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D2425" w:rsidRPr="00DC7EC2" w:rsidRDefault="00284E5A" w:rsidP="00DF3AC0">
      <w:pPr>
        <w:spacing w:line="560" w:lineRule="exact"/>
        <w:rPr>
          <w:rFonts w:ascii="仿宋_GB2312" w:eastAsia="仿宋_GB2312" w:hAnsi="仿宋" w:cs="仿宋_GB2312" w:hint="eastAsia"/>
          <w:szCs w:val="32"/>
        </w:rPr>
      </w:pPr>
      <w:r w:rsidRPr="00DC7EC2">
        <w:rPr>
          <w:rFonts w:ascii="仿宋_GB2312" w:eastAsia="仿宋_GB2312" w:hAnsi="仿宋" w:cs="仿宋_GB2312" w:hint="eastAsia"/>
          <w:szCs w:val="32"/>
        </w:rPr>
        <w:t>附件</w:t>
      </w:r>
      <w:r w:rsidR="00E36129" w:rsidRPr="00DC7EC2">
        <w:rPr>
          <w:rFonts w:ascii="仿宋_GB2312" w:eastAsia="仿宋_GB2312" w:hAnsi="仿宋" w:cs="仿宋_GB2312" w:hint="eastAsia"/>
          <w:szCs w:val="32"/>
        </w:rPr>
        <w:t>3</w:t>
      </w:r>
      <w:r w:rsidRPr="00DC7EC2">
        <w:rPr>
          <w:rFonts w:ascii="仿宋_GB2312" w:eastAsia="仿宋_GB2312" w:hAnsi="仿宋" w:cs="仿宋_GB2312" w:hint="eastAsia"/>
          <w:szCs w:val="32"/>
        </w:rPr>
        <w:t>-1：</w:t>
      </w:r>
    </w:p>
    <w:p w:rsidR="00FD2425" w:rsidRPr="00C86869" w:rsidRDefault="00FD2425" w:rsidP="00DF3AC0">
      <w:pPr>
        <w:spacing w:line="560" w:lineRule="exact"/>
        <w:rPr>
          <w:rFonts w:ascii="仿宋" w:eastAsia="仿宋" w:hAnsi="仿宋" w:cs="仿宋_GB2312"/>
          <w:szCs w:val="32"/>
        </w:rPr>
      </w:pPr>
    </w:p>
    <w:p w:rsidR="00FD2425" w:rsidRPr="00C6344E" w:rsidRDefault="00284E5A" w:rsidP="00DF3AC0">
      <w:pPr>
        <w:spacing w:line="560" w:lineRule="exact"/>
        <w:jc w:val="center"/>
        <w:rPr>
          <w:rFonts w:ascii="方正小标宋简体" w:eastAsia="方正小标宋简体" w:hAnsiTheme="majorEastAsia" w:cs="仿宋_GB2312" w:hint="eastAsia"/>
          <w:bCs/>
          <w:sz w:val="48"/>
          <w:szCs w:val="48"/>
        </w:rPr>
      </w:pPr>
      <w:r w:rsidRPr="00C6344E">
        <w:rPr>
          <w:rFonts w:ascii="方正小标宋简体" w:eastAsia="方正小标宋简体" w:hAnsiTheme="majorEastAsia" w:cs="仿宋_GB2312" w:hint="eastAsia"/>
          <w:bCs/>
          <w:sz w:val="48"/>
          <w:szCs w:val="48"/>
        </w:rPr>
        <w:t>西安合作发展基金申报书</w:t>
      </w:r>
    </w:p>
    <w:p w:rsidR="00FD2425" w:rsidRPr="00C6344E" w:rsidRDefault="00C86869" w:rsidP="00DF3AC0">
      <w:pPr>
        <w:spacing w:line="560" w:lineRule="exact"/>
        <w:jc w:val="center"/>
        <w:rPr>
          <w:rFonts w:ascii="方正楷体简体" w:eastAsia="方正楷体简体" w:hAnsiTheme="majorEastAsia" w:cs="仿宋_GB2312" w:hint="eastAsia"/>
          <w:szCs w:val="32"/>
        </w:rPr>
      </w:pPr>
      <w:r w:rsidRPr="00C6344E">
        <w:rPr>
          <w:rFonts w:ascii="方正楷体简体" w:eastAsia="方正楷体简体" w:hAnsiTheme="majorEastAsia" w:cs="仿宋_GB2312" w:hint="eastAsia"/>
          <w:szCs w:val="32"/>
        </w:rPr>
        <w:t>（</w:t>
      </w:r>
      <w:r w:rsidR="007B6047" w:rsidRPr="00C6344E">
        <w:rPr>
          <w:rFonts w:ascii="方正楷体简体" w:eastAsia="方正楷体简体" w:hAnsiTheme="majorEastAsia" w:cs="仿宋_GB2312" w:hint="eastAsia"/>
          <w:szCs w:val="32"/>
        </w:rPr>
        <w:t>直接投资项目类-</w:t>
      </w:r>
      <w:r w:rsidRPr="00C6344E">
        <w:rPr>
          <w:rFonts w:ascii="方正楷体简体" w:eastAsia="方正楷体简体" w:hAnsiTheme="majorEastAsia" w:cs="仿宋_GB2312" w:hint="eastAsia"/>
          <w:szCs w:val="32"/>
        </w:rPr>
        <w:t>基础设施类）</w:t>
      </w:r>
    </w:p>
    <w:p w:rsidR="00FD2425" w:rsidRPr="00C86869" w:rsidRDefault="00FD2425" w:rsidP="00DF3AC0">
      <w:pPr>
        <w:spacing w:line="560" w:lineRule="exact"/>
        <w:jc w:val="center"/>
        <w:rPr>
          <w:rFonts w:ascii="仿宋" w:eastAsia="仿宋" w:hAnsi="仿宋" w:cs="仿宋_GB2312"/>
          <w:szCs w:val="32"/>
        </w:rPr>
      </w:pPr>
    </w:p>
    <w:p w:rsidR="00FD2425" w:rsidRDefault="00FD2425" w:rsidP="00DF3AC0">
      <w:pPr>
        <w:spacing w:line="560" w:lineRule="exact"/>
        <w:jc w:val="center"/>
        <w:rPr>
          <w:rFonts w:ascii="仿宋" w:eastAsia="仿宋" w:hAnsi="仿宋" w:cs="仿宋_GB2312" w:hint="eastAsia"/>
          <w:szCs w:val="32"/>
        </w:rPr>
      </w:pPr>
    </w:p>
    <w:p w:rsidR="001D2AB8" w:rsidRPr="00C86869" w:rsidRDefault="001D2AB8" w:rsidP="00DF3AC0">
      <w:pPr>
        <w:spacing w:line="560" w:lineRule="exact"/>
        <w:jc w:val="center"/>
        <w:rPr>
          <w:rFonts w:ascii="仿宋" w:eastAsia="仿宋" w:hAnsi="仿宋" w:cs="仿宋_GB2312"/>
          <w:szCs w:val="32"/>
        </w:rPr>
      </w:pPr>
    </w:p>
    <w:p w:rsidR="00FD2425" w:rsidRPr="00C86869" w:rsidRDefault="00FD2425" w:rsidP="00DF3AC0">
      <w:pPr>
        <w:spacing w:line="560" w:lineRule="exact"/>
        <w:jc w:val="center"/>
        <w:rPr>
          <w:rFonts w:ascii="仿宋" w:eastAsia="仿宋" w:hAnsi="仿宋" w:cs="仿宋_GB2312"/>
          <w:szCs w:val="32"/>
        </w:rPr>
      </w:pPr>
    </w:p>
    <w:p w:rsidR="00FD2425" w:rsidRPr="00C86869" w:rsidRDefault="00FD2425" w:rsidP="00DF3AC0">
      <w:pPr>
        <w:spacing w:line="560" w:lineRule="exact"/>
        <w:jc w:val="center"/>
        <w:rPr>
          <w:rFonts w:ascii="仿宋" w:eastAsia="仿宋" w:hAnsi="仿宋" w:cs="仿宋_GB2312"/>
          <w:szCs w:val="32"/>
        </w:rPr>
      </w:pPr>
    </w:p>
    <w:p w:rsidR="00FD2425" w:rsidRPr="00C86869" w:rsidRDefault="00FD2425" w:rsidP="00DF3AC0">
      <w:pPr>
        <w:spacing w:line="560" w:lineRule="exact"/>
        <w:jc w:val="center"/>
        <w:rPr>
          <w:rFonts w:ascii="仿宋" w:eastAsia="仿宋" w:hAnsi="仿宋" w:cs="仿宋_GB2312"/>
          <w:szCs w:val="32"/>
        </w:rPr>
      </w:pPr>
    </w:p>
    <w:p w:rsidR="00FD2425" w:rsidRPr="00C86869" w:rsidRDefault="00FD2425" w:rsidP="00DF3AC0">
      <w:pPr>
        <w:spacing w:line="560" w:lineRule="exact"/>
        <w:jc w:val="center"/>
        <w:rPr>
          <w:rFonts w:ascii="仿宋" w:eastAsia="仿宋" w:hAnsi="仿宋" w:cs="仿宋_GB2312"/>
          <w:szCs w:val="32"/>
        </w:rPr>
      </w:pPr>
    </w:p>
    <w:p w:rsidR="00FD2425" w:rsidRPr="00C86869" w:rsidRDefault="00FD2425" w:rsidP="00DF3AC0">
      <w:pPr>
        <w:spacing w:line="560" w:lineRule="exact"/>
        <w:jc w:val="center"/>
        <w:rPr>
          <w:rFonts w:ascii="仿宋" w:eastAsia="仿宋" w:hAnsi="仿宋" w:cs="仿宋_GB2312"/>
          <w:szCs w:val="32"/>
        </w:rPr>
      </w:pPr>
    </w:p>
    <w:p w:rsidR="00FD2425" w:rsidRPr="00C86869" w:rsidRDefault="00284E5A" w:rsidP="00DF3AC0">
      <w:pPr>
        <w:spacing w:line="560" w:lineRule="exact"/>
        <w:ind w:firstLineChars="500" w:firstLine="1600"/>
        <w:rPr>
          <w:rFonts w:ascii="仿宋" w:eastAsia="仿宋" w:hAnsi="仿宋" w:cs="仿宋_GB2312"/>
          <w:szCs w:val="32"/>
          <w:u w:val="single"/>
        </w:rPr>
      </w:pPr>
      <w:r w:rsidRPr="00C86869">
        <w:rPr>
          <w:rFonts w:ascii="仿宋" w:eastAsia="仿宋" w:hAnsi="仿宋" w:cs="仿宋_GB2312" w:hint="eastAsia"/>
          <w:szCs w:val="32"/>
        </w:rPr>
        <w:t>项目名称：</w:t>
      </w:r>
      <w:r w:rsidRPr="00C86869">
        <w:rPr>
          <w:rFonts w:ascii="仿宋" w:eastAsia="仿宋" w:hAnsi="仿宋" w:cs="仿宋_GB2312" w:hint="eastAsia"/>
          <w:szCs w:val="32"/>
          <w:u w:val="single"/>
        </w:rPr>
        <w:t xml:space="preserve">　　　　　　　　　　　　</w:t>
      </w:r>
    </w:p>
    <w:p w:rsidR="00FD2425" w:rsidRPr="00C86869" w:rsidRDefault="00284E5A" w:rsidP="00DF3AC0">
      <w:pPr>
        <w:spacing w:line="560" w:lineRule="exact"/>
        <w:ind w:firstLineChars="500" w:firstLine="1600"/>
        <w:rPr>
          <w:rFonts w:ascii="仿宋" w:eastAsia="仿宋" w:hAnsi="仿宋" w:cs="仿宋_GB2312"/>
          <w:szCs w:val="32"/>
          <w:u w:val="single"/>
        </w:rPr>
      </w:pPr>
      <w:r w:rsidRPr="00C86869">
        <w:rPr>
          <w:rFonts w:ascii="仿宋" w:eastAsia="仿宋" w:hAnsi="仿宋" w:cs="仿宋_GB2312" w:hint="eastAsia"/>
          <w:szCs w:val="32"/>
        </w:rPr>
        <w:t>申报单位：</w:t>
      </w:r>
      <w:r w:rsidRPr="00C86869">
        <w:rPr>
          <w:rFonts w:ascii="仿宋" w:eastAsia="仿宋" w:hAnsi="仿宋" w:cs="仿宋_GB2312" w:hint="eastAsia"/>
          <w:szCs w:val="32"/>
          <w:u w:val="single"/>
        </w:rPr>
        <w:t xml:space="preserve">　　　　　　　　　　　　</w:t>
      </w:r>
    </w:p>
    <w:p w:rsidR="00FD2425" w:rsidRPr="00C86869" w:rsidRDefault="00284E5A" w:rsidP="00DF3AC0">
      <w:pPr>
        <w:spacing w:line="560" w:lineRule="exact"/>
        <w:ind w:firstLineChars="500" w:firstLine="1600"/>
        <w:rPr>
          <w:rFonts w:ascii="仿宋" w:eastAsia="仿宋" w:hAnsi="仿宋" w:cs="仿宋_GB2312"/>
          <w:szCs w:val="32"/>
        </w:rPr>
      </w:pPr>
      <w:r w:rsidRPr="00C86869">
        <w:rPr>
          <w:rFonts w:ascii="仿宋" w:eastAsia="仿宋" w:hAnsi="仿宋" w:cs="仿宋_GB2312" w:hint="eastAsia"/>
          <w:szCs w:val="32"/>
        </w:rPr>
        <w:t>建设期限：</w:t>
      </w:r>
      <w:r w:rsidRPr="00C86869">
        <w:rPr>
          <w:rFonts w:ascii="仿宋" w:eastAsia="仿宋" w:hAnsi="仿宋" w:cs="仿宋_GB2312" w:hint="eastAsia"/>
          <w:szCs w:val="32"/>
          <w:u w:val="single"/>
        </w:rPr>
        <w:t xml:space="preserve">　　　　　　　　　　　　</w:t>
      </w:r>
    </w:p>
    <w:p w:rsidR="00FD2425" w:rsidRPr="00C86869" w:rsidRDefault="00284E5A" w:rsidP="00DF3AC0">
      <w:pPr>
        <w:spacing w:line="560" w:lineRule="exact"/>
        <w:ind w:firstLineChars="500" w:firstLine="1600"/>
        <w:rPr>
          <w:rFonts w:ascii="仿宋" w:eastAsia="仿宋" w:hAnsi="仿宋" w:cs="仿宋_GB2312"/>
          <w:szCs w:val="32"/>
        </w:rPr>
      </w:pPr>
      <w:r w:rsidRPr="00C86869">
        <w:rPr>
          <w:rFonts w:ascii="仿宋" w:eastAsia="仿宋" w:hAnsi="仿宋" w:cs="仿宋_GB2312" w:hint="eastAsia"/>
          <w:szCs w:val="32"/>
        </w:rPr>
        <w:t>项目联系人：</w:t>
      </w:r>
      <w:r w:rsidRPr="00C86869">
        <w:rPr>
          <w:rFonts w:ascii="仿宋" w:eastAsia="仿宋" w:hAnsi="仿宋" w:cs="仿宋_GB2312" w:hint="eastAsia"/>
          <w:szCs w:val="32"/>
          <w:u w:val="single"/>
        </w:rPr>
        <w:t xml:space="preserve">　　　　　　　　　　　</w:t>
      </w:r>
    </w:p>
    <w:p w:rsidR="00FD2425" w:rsidRPr="00C86869" w:rsidRDefault="00284E5A" w:rsidP="00DF3AC0">
      <w:pPr>
        <w:spacing w:line="560" w:lineRule="exact"/>
        <w:ind w:firstLineChars="500" w:firstLine="1600"/>
        <w:rPr>
          <w:rFonts w:ascii="仿宋" w:eastAsia="仿宋" w:hAnsi="仿宋" w:cs="仿宋_GB2312"/>
          <w:szCs w:val="32"/>
          <w:u w:val="single"/>
        </w:rPr>
      </w:pPr>
      <w:r w:rsidRPr="00C86869">
        <w:rPr>
          <w:rFonts w:ascii="仿宋" w:eastAsia="仿宋" w:hAnsi="仿宋" w:cs="仿宋_GB2312" w:hint="eastAsia"/>
          <w:szCs w:val="32"/>
        </w:rPr>
        <w:t>固定电话：</w:t>
      </w:r>
      <w:r w:rsidRPr="00C86869">
        <w:rPr>
          <w:rFonts w:ascii="仿宋" w:eastAsia="仿宋" w:hAnsi="仿宋" w:cs="仿宋_GB2312" w:hint="eastAsia"/>
          <w:szCs w:val="32"/>
          <w:u w:val="single"/>
        </w:rPr>
        <w:t xml:space="preserve">　　　　　　　　　　　　</w:t>
      </w:r>
    </w:p>
    <w:p w:rsidR="00FD2425" w:rsidRPr="00C86869" w:rsidRDefault="00284E5A" w:rsidP="00DF3AC0">
      <w:pPr>
        <w:spacing w:line="560" w:lineRule="exact"/>
        <w:ind w:firstLineChars="500" w:firstLine="1600"/>
        <w:rPr>
          <w:rFonts w:ascii="仿宋" w:eastAsia="仿宋" w:hAnsi="仿宋" w:cs="仿宋_GB2312"/>
          <w:szCs w:val="32"/>
        </w:rPr>
      </w:pPr>
      <w:r w:rsidRPr="00C86869">
        <w:rPr>
          <w:rFonts w:ascii="仿宋" w:eastAsia="仿宋" w:hAnsi="仿宋" w:cs="仿宋_GB2312" w:hint="eastAsia"/>
          <w:szCs w:val="32"/>
        </w:rPr>
        <w:t>手　　机：</w:t>
      </w:r>
      <w:r w:rsidRPr="00C86869">
        <w:rPr>
          <w:rFonts w:ascii="仿宋" w:eastAsia="仿宋" w:hAnsi="仿宋" w:cs="仿宋_GB2312" w:hint="eastAsia"/>
          <w:szCs w:val="32"/>
          <w:u w:val="single"/>
        </w:rPr>
        <w:t xml:space="preserve">　　　　　　　　　　　　</w:t>
      </w:r>
    </w:p>
    <w:p w:rsidR="00FD2425" w:rsidRPr="00C86869" w:rsidRDefault="00FD2425" w:rsidP="00DF3AC0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</w:p>
    <w:p w:rsidR="00FD2425" w:rsidRPr="00C86869" w:rsidRDefault="00FD2425" w:rsidP="00DF3AC0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</w:p>
    <w:p w:rsidR="00FD2425" w:rsidRPr="00C86869" w:rsidRDefault="00FD2425" w:rsidP="00DF3AC0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</w:p>
    <w:p w:rsidR="00FD2425" w:rsidRDefault="00FD2425" w:rsidP="00DF3AC0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</w:p>
    <w:p w:rsidR="00B74A0F" w:rsidRDefault="00B74A0F" w:rsidP="00DF3AC0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</w:p>
    <w:p w:rsidR="00B74A0F" w:rsidRPr="00C86869" w:rsidRDefault="00B74A0F" w:rsidP="00DF3AC0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</w:p>
    <w:p w:rsidR="00FD2425" w:rsidRPr="002875D6" w:rsidRDefault="00284E5A" w:rsidP="00DF3AC0">
      <w:pPr>
        <w:tabs>
          <w:tab w:val="left" w:pos="1628"/>
        </w:tabs>
        <w:spacing w:line="560" w:lineRule="exact"/>
        <w:jc w:val="center"/>
        <w:rPr>
          <w:rFonts w:asciiTheme="majorEastAsia" w:eastAsiaTheme="majorEastAsia" w:hAnsiTheme="majorEastAsia" w:cs="仿宋_GB2312"/>
          <w:b/>
          <w:bCs/>
          <w:sz w:val="44"/>
          <w:szCs w:val="44"/>
        </w:rPr>
      </w:pPr>
      <w:r w:rsidRPr="002875D6">
        <w:rPr>
          <w:rFonts w:asciiTheme="majorEastAsia" w:eastAsiaTheme="majorEastAsia" w:hAnsiTheme="majorEastAsia" w:cs="仿宋_GB2312" w:hint="eastAsia"/>
          <w:b/>
          <w:bCs/>
          <w:sz w:val="44"/>
          <w:szCs w:val="44"/>
        </w:rPr>
        <w:lastRenderedPageBreak/>
        <w:t>西安合作发展基金申报书编制提纲</w:t>
      </w:r>
    </w:p>
    <w:p w:rsidR="00DF3AC0" w:rsidRPr="00C86869" w:rsidRDefault="00DF3AC0" w:rsidP="00DF3AC0">
      <w:pPr>
        <w:spacing w:line="560" w:lineRule="exact"/>
        <w:jc w:val="center"/>
        <w:rPr>
          <w:rFonts w:asciiTheme="majorEastAsia" w:eastAsiaTheme="majorEastAsia" w:hAnsiTheme="majorEastAsia" w:cs="仿宋_GB2312"/>
          <w:b/>
          <w:szCs w:val="32"/>
        </w:rPr>
      </w:pPr>
      <w:r w:rsidRPr="00C86869">
        <w:rPr>
          <w:rFonts w:asciiTheme="majorEastAsia" w:eastAsiaTheme="majorEastAsia" w:hAnsiTheme="majorEastAsia" w:cs="仿宋_GB2312" w:hint="eastAsia"/>
          <w:b/>
          <w:szCs w:val="32"/>
        </w:rPr>
        <w:t>（</w:t>
      </w:r>
      <w:r w:rsidR="007B6047">
        <w:rPr>
          <w:rFonts w:asciiTheme="majorEastAsia" w:eastAsiaTheme="majorEastAsia" w:hAnsiTheme="majorEastAsia" w:cs="仿宋_GB2312" w:hint="eastAsia"/>
          <w:b/>
          <w:szCs w:val="32"/>
        </w:rPr>
        <w:t>直接投资项目类-基础设施类</w:t>
      </w:r>
      <w:r w:rsidRPr="00C86869">
        <w:rPr>
          <w:rFonts w:asciiTheme="majorEastAsia" w:eastAsiaTheme="majorEastAsia" w:hAnsiTheme="majorEastAsia" w:cs="仿宋_GB2312" w:hint="eastAsia"/>
          <w:b/>
          <w:szCs w:val="32"/>
        </w:rPr>
        <w:t>）</w:t>
      </w:r>
    </w:p>
    <w:p w:rsidR="00B74A0F" w:rsidRPr="00DF3AC0" w:rsidRDefault="00B74A0F" w:rsidP="00DF3AC0">
      <w:pPr>
        <w:tabs>
          <w:tab w:val="left" w:pos="1628"/>
        </w:tabs>
        <w:spacing w:line="560" w:lineRule="exact"/>
        <w:jc w:val="center"/>
        <w:rPr>
          <w:rFonts w:ascii="仿宋" w:eastAsia="仿宋" w:hAnsi="仿宋" w:cs="仿宋_GB2312"/>
          <w:b/>
          <w:bCs/>
          <w:sz w:val="44"/>
          <w:szCs w:val="44"/>
        </w:rPr>
      </w:pPr>
    </w:p>
    <w:p w:rsidR="00FD2425" w:rsidRPr="00DF3AC0" w:rsidRDefault="00DF3AC0" w:rsidP="00DF3AC0">
      <w:pPr>
        <w:spacing w:line="560" w:lineRule="exact"/>
        <w:ind w:firstLineChars="200" w:firstLine="643"/>
        <w:rPr>
          <w:rFonts w:ascii="仿宋" w:eastAsia="仿宋" w:hAnsi="仿宋" w:cs="仿宋_GB2312"/>
          <w:b/>
          <w:szCs w:val="32"/>
        </w:rPr>
      </w:pPr>
      <w:r w:rsidRPr="00DF3AC0">
        <w:rPr>
          <w:rFonts w:ascii="仿宋" w:eastAsia="仿宋" w:hAnsi="仿宋" w:cs="仿宋_GB2312" w:hint="eastAsia"/>
          <w:b/>
          <w:szCs w:val="32"/>
        </w:rPr>
        <w:t>一、</w:t>
      </w:r>
      <w:r w:rsidR="00284E5A" w:rsidRPr="00DF3AC0">
        <w:rPr>
          <w:rFonts w:ascii="仿宋" w:eastAsia="仿宋" w:hAnsi="仿宋" w:cs="仿宋_GB2312" w:hint="eastAsia"/>
          <w:b/>
          <w:szCs w:val="32"/>
        </w:rPr>
        <w:t>企业基本情况和财务状况</w:t>
      </w:r>
    </w:p>
    <w:p w:rsidR="001B44B7" w:rsidRDefault="001B44B7" w:rsidP="001B44B7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  <w:r w:rsidRPr="00C86869">
        <w:rPr>
          <w:rFonts w:ascii="仿宋" w:eastAsia="仿宋" w:hAnsi="仿宋" w:cs="仿宋_GB2312" w:hint="eastAsia"/>
          <w:szCs w:val="32"/>
        </w:rPr>
        <w:t>基本概况</w:t>
      </w:r>
      <w:r>
        <w:rPr>
          <w:rFonts w:ascii="仿宋" w:eastAsia="仿宋" w:hAnsi="仿宋" w:cs="仿宋_GB2312" w:hint="eastAsia"/>
          <w:szCs w:val="32"/>
        </w:rPr>
        <w:t>（见表1.1）</w:t>
      </w:r>
      <w:r w:rsidRPr="00C86869">
        <w:rPr>
          <w:rFonts w:ascii="仿宋" w:eastAsia="仿宋" w:hAnsi="仿宋" w:cs="仿宋_GB2312" w:hint="eastAsia"/>
          <w:szCs w:val="32"/>
        </w:rPr>
        <w:t>、股东</w:t>
      </w:r>
      <w:r>
        <w:rPr>
          <w:rFonts w:ascii="仿宋" w:eastAsia="仿宋" w:hAnsi="仿宋" w:cs="仿宋_GB2312" w:hint="eastAsia"/>
          <w:szCs w:val="32"/>
        </w:rPr>
        <w:t>或</w:t>
      </w:r>
      <w:r w:rsidRPr="00C86869">
        <w:rPr>
          <w:rFonts w:ascii="仿宋" w:eastAsia="仿宋" w:hAnsi="仿宋" w:cs="仿宋_GB2312" w:hint="eastAsia"/>
          <w:szCs w:val="32"/>
        </w:rPr>
        <w:t>上级主管情况、管理</w:t>
      </w:r>
      <w:r>
        <w:rPr>
          <w:rFonts w:ascii="仿宋" w:eastAsia="仿宋" w:hAnsi="仿宋" w:cs="仿宋_GB2312" w:hint="eastAsia"/>
          <w:szCs w:val="32"/>
        </w:rPr>
        <w:t>架构</w:t>
      </w:r>
      <w:r w:rsidRPr="00C86869">
        <w:rPr>
          <w:rFonts w:ascii="仿宋" w:eastAsia="仿宋" w:hAnsi="仿宋" w:cs="仿宋_GB2312" w:hint="eastAsia"/>
          <w:szCs w:val="32"/>
        </w:rPr>
        <w:t>、关联</w:t>
      </w:r>
      <w:r>
        <w:rPr>
          <w:rFonts w:ascii="仿宋" w:eastAsia="仿宋" w:hAnsi="仿宋" w:cs="仿宋_GB2312" w:hint="eastAsia"/>
          <w:szCs w:val="32"/>
        </w:rPr>
        <w:t>企业情况</w:t>
      </w:r>
      <w:r w:rsidRPr="00C86869">
        <w:rPr>
          <w:rFonts w:ascii="仿宋" w:eastAsia="仿宋" w:hAnsi="仿宋" w:cs="仿宋_GB2312" w:hint="eastAsia"/>
          <w:szCs w:val="32"/>
        </w:rPr>
        <w:t>、经营分析、重大</w:t>
      </w:r>
      <w:r>
        <w:rPr>
          <w:rFonts w:ascii="仿宋" w:eastAsia="仿宋" w:hAnsi="仿宋" w:cs="仿宋_GB2312" w:hint="eastAsia"/>
          <w:szCs w:val="32"/>
        </w:rPr>
        <w:t>项目介绍</w:t>
      </w:r>
      <w:r w:rsidRPr="00C86869">
        <w:rPr>
          <w:rFonts w:ascii="仿宋" w:eastAsia="仿宋" w:hAnsi="仿宋" w:cs="仿宋_GB2312" w:hint="eastAsia"/>
          <w:szCs w:val="32"/>
        </w:rPr>
        <w:t>、</w:t>
      </w:r>
      <w:r>
        <w:rPr>
          <w:rFonts w:ascii="仿宋" w:eastAsia="仿宋" w:hAnsi="仿宋" w:cs="仿宋_GB2312" w:hint="eastAsia"/>
          <w:szCs w:val="32"/>
        </w:rPr>
        <w:t>三年财务情况</w:t>
      </w:r>
      <w:r w:rsidRPr="00C86869">
        <w:rPr>
          <w:rFonts w:ascii="仿宋" w:eastAsia="仿宋" w:hAnsi="仿宋" w:cs="仿宋_GB2312" w:hint="eastAsia"/>
          <w:szCs w:val="32"/>
        </w:rPr>
        <w:t>、融资情况介绍、与本项目相关的资质情况介绍</w:t>
      </w:r>
      <w:r w:rsidR="009A51C6">
        <w:rPr>
          <w:rFonts w:ascii="仿宋" w:eastAsia="仿宋" w:hAnsi="仿宋" w:cs="仿宋_GB2312" w:hint="eastAsia"/>
          <w:szCs w:val="32"/>
        </w:rPr>
        <w:t>等（见表1.2）</w:t>
      </w:r>
      <w:r w:rsidRPr="00C86869">
        <w:rPr>
          <w:rFonts w:ascii="仿宋" w:eastAsia="仿宋" w:hAnsi="仿宋" w:cs="仿宋_GB2312" w:hint="eastAsia"/>
          <w:szCs w:val="32"/>
        </w:rPr>
        <w:t>。</w:t>
      </w:r>
    </w:p>
    <w:p w:rsidR="001B44B7" w:rsidRDefault="001B44B7" w:rsidP="001B44B7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  <w:r>
        <w:rPr>
          <w:rFonts w:ascii="仿宋" w:eastAsia="仿宋" w:hAnsi="仿宋" w:cs="仿宋_GB2312" w:hint="eastAsia"/>
          <w:szCs w:val="32"/>
        </w:rPr>
        <w:t>基本概况（表1.1）：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1"/>
        <w:gridCol w:w="2268"/>
        <w:gridCol w:w="2552"/>
        <w:gridCol w:w="1586"/>
      </w:tblGrid>
      <w:tr w:rsidR="001B44B7" w:rsidRPr="00D23EB0" w:rsidTr="004259B9">
        <w:tc>
          <w:tcPr>
            <w:tcW w:w="1951" w:type="dxa"/>
            <w:vAlign w:val="center"/>
          </w:tcPr>
          <w:p w:rsidR="001B44B7" w:rsidRPr="00085AC5" w:rsidRDefault="001B44B7" w:rsidP="004259B9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名    称</w:t>
            </w:r>
          </w:p>
        </w:tc>
        <w:tc>
          <w:tcPr>
            <w:tcW w:w="2268" w:type="dxa"/>
            <w:vAlign w:val="center"/>
          </w:tcPr>
          <w:p w:rsidR="001B44B7" w:rsidRPr="00085AC5" w:rsidRDefault="001B44B7" w:rsidP="004259B9">
            <w:pPr>
              <w:widowControl/>
              <w:shd w:val="clear" w:color="auto" w:fill="FFFFFF"/>
              <w:snapToGrid w:val="0"/>
              <w:spacing w:line="48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B44B7" w:rsidRPr="00085AC5" w:rsidRDefault="001B44B7" w:rsidP="004259B9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成立时间</w:t>
            </w:r>
          </w:p>
        </w:tc>
        <w:tc>
          <w:tcPr>
            <w:tcW w:w="1586" w:type="dxa"/>
            <w:vAlign w:val="center"/>
          </w:tcPr>
          <w:p w:rsidR="001B44B7" w:rsidRPr="00085AC5" w:rsidRDefault="001B44B7" w:rsidP="004259B9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1B44B7" w:rsidRPr="00D23EB0" w:rsidTr="004259B9">
        <w:tc>
          <w:tcPr>
            <w:tcW w:w="1951" w:type="dxa"/>
            <w:vAlign w:val="center"/>
          </w:tcPr>
          <w:p w:rsidR="001B44B7" w:rsidRPr="00085AC5" w:rsidRDefault="001B44B7" w:rsidP="004259B9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注册地址</w:t>
            </w:r>
          </w:p>
        </w:tc>
        <w:tc>
          <w:tcPr>
            <w:tcW w:w="2268" w:type="dxa"/>
            <w:vAlign w:val="center"/>
          </w:tcPr>
          <w:p w:rsidR="001B44B7" w:rsidRPr="00085AC5" w:rsidRDefault="001B44B7" w:rsidP="004259B9">
            <w:pPr>
              <w:widowControl/>
              <w:shd w:val="clear" w:color="auto" w:fill="FFFFFF"/>
              <w:snapToGrid w:val="0"/>
              <w:spacing w:line="48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B44B7" w:rsidRPr="00085AC5" w:rsidRDefault="001B44B7" w:rsidP="004259B9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办公地址</w:t>
            </w:r>
          </w:p>
        </w:tc>
        <w:tc>
          <w:tcPr>
            <w:tcW w:w="1586" w:type="dxa"/>
            <w:vAlign w:val="center"/>
          </w:tcPr>
          <w:p w:rsidR="001B44B7" w:rsidRPr="00085AC5" w:rsidRDefault="001B44B7" w:rsidP="004259B9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1B44B7" w:rsidRPr="00D23EB0" w:rsidTr="004259B9">
        <w:tc>
          <w:tcPr>
            <w:tcW w:w="1951" w:type="dxa"/>
            <w:vAlign w:val="center"/>
          </w:tcPr>
          <w:p w:rsidR="001B44B7" w:rsidRPr="00085AC5" w:rsidRDefault="001B44B7" w:rsidP="004259B9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法定代表人</w:t>
            </w:r>
          </w:p>
        </w:tc>
        <w:tc>
          <w:tcPr>
            <w:tcW w:w="2268" w:type="dxa"/>
            <w:vAlign w:val="center"/>
          </w:tcPr>
          <w:p w:rsidR="001B44B7" w:rsidRPr="00085AC5" w:rsidRDefault="001B44B7" w:rsidP="004259B9">
            <w:pPr>
              <w:snapToGrid w:val="0"/>
              <w:spacing w:line="48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B44B7" w:rsidRPr="00085AC5" w:rsidRDefault="001B44B7" w:rsidP="004259B9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注册/实收资本</w:t>
            </w:r>
          </w:p>
        </w:tc>
        <w:tc>
          <w:tcPr>
            <w:tcW w:w="1586" w:type="dxa"/>
            <w:vAlign w:val="center"/>
          </w:tcPr>
          <w:p w:rsidR="001B44B7" w:rsidRPr="00085AC5" w:rsidRDefault="001B44B7" w:rsidP="004259B9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1B44B7" w:rsidRPr="00D23EB0" w:rsidTr="004259B9">
        <w:tc>
          <w:tcPr>
            <w:tcW w:w="1951" w:type="dxa"/>
            <w:vAlign w:val="center"/>
          </w:tcPr>
          <w:p w:rsidR="001B44B7" w:rsidRPr="00085AC5" w:rsidRDefault="001B44B7" w:rsidP="004259B9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股权结构</w:t>
            </w:r>
          </w:p>
        </w:tc>
        <w:tc>
          <w:tcPr>
            <w:tcW w:w="6406" w:type="dxa"/>
            <w:gridSpan w:val="3"/>
            <w:vAlign w:val="center"/>
          </w:tcPr>
          <w:p w:rsidR="001B44B7" w:rsidRPr="00085AC5" w:rsidRDefault="001B44B7" w:rsidP="004259B9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列示股东名称、出资额及占比情况</w:t>
            </w:r>
          </w:p>
        </w:tc>
      </w:tr>
      <w:tr w:rsidR="001B44B7" w:rsidRPr="00D23EB0" w:rsidTr="004259B9">
        <w:tc>
          <w:tcPr>
            <w:tcW w:w="1951" w:type="dxa"/>
            <w:vAlign w:val="center"/>
          </w:tcPr>
          <w:p w:rsidR="001B44B7" w:rsidRPr="00085AC5" w:rsidRDefault="001B44B7" w:rsidP="004259B9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营业执照编号</w:t>
            </w:r>
          </w:p>
        </w:tc>
        <w:tc>
          <w:tcPr>
            <w:tcW w:w="2268" w:type="dxa"/>
            <w:vAlign w:val="center"/>
          </w:tcPr>
          <w:p w:rsidR="001B44B7" w:rsidRPr="00085AC5" w:rsidRDefault="001B44B7" w:rsidP="004259B9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B44B7" w:rsidRPr="00085AC5" w:rsidRDefault="001B44B7" w:rsidP="004259B9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年检/年度报告情况</w:t>
            </w:r>
          </w:p>
        </w:tc>
        <w:tc>
          <w:tcPr>
            <w:tcW w:w="1586" w:type="dxa"/>
            <w:vAlign w:val="center"/>
          </w:tcPr>
          <w:p w:rsidR="001B44B7" w:rsidRPr="00085AC5" w:rsidRDefault="001B44B7" w:rsidP="004259B9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1B44B7" w:rsidRPr="00D23EB0" w:rsidTr="004259B9">
        <w:tc>
          <w:tcPr>
            <w:tcW w:w="1951" w:type="dxa"/>
            <w:vAlign w:val="center"/>
          </w:tcPr>
          <w:p w:rsidR="001B44B7" w:rsidRPr="00085AC5" w:rsidRDefault="001B44B7" w:rsidP="004259B9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组织机构代码证</w:t>
            </w:r>
          </w:p>
        </w:tc>
        <w:tc>
          <w:tcPr>
            <w:tcW w:w="6406" w:type="dxa"/>
            <w:gridSpan w:val="3"/>
            <w:vAlign w:val="center"/>
          </w:tcPr>
          <w:p w:rsidR="001B44B7" w:rsidRPr="00085AC5" w:rsidRDefault="001B44B7" w:rsidP="004259B9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1B44B7" w:rsidRPr="00D23EB0" w:rsidTr="004259B9">
        <w:tc>
          <w:tcPr>
            <w:tcW w:w="1951" w:type="dxa"/>
            <w:vAlign w:val="center"/>
          </w:tcPr>
          <w:p w:rsidR="001B44B7" w:rsidRPr="00085AC5" w:rsidRDefault="001B44B7" w:rsidP="004259B9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税务登记证</w:t>
            </w:r>
          </w:p>
        </w:tc>
        <w:tc>
          <w:tcPr>
            <w:tcW w:w="6406" w:type="dxa"/>
            <w:gridSpan w:val="3"/>
            <w:vAlign w:val="center"/>
          </w:tcPr>
          <w:p w:rsidR="001B44B7" w:rsidRPr="00085AC5" w:rsidRDefault="001B44B7" w:rsidP="004259B9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1B44B7" w:rsidRPr="00D23EB0" w:rsidTr="004259B9">
        <w:tc>
          <w:tcPr>
            <w:tcW w:w="1951" w:type="dxa"/>
            <w:vAlign w:val="center"/>
          </w:tcPr>
          <w:p w:rsidR="001B44B7" w:rsidRPr="00085AC5" w:rsidRDefault="001B44B7" w:rsidP="004259B9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贷款卡编号</w:t>
            </w:r>
          </w:p>
        </w:tc>
        <w:tc>
          <w:tcPr>
            <w:tcW w:w="2268" w:type="dxa"/>
            <w:vAlign w:val="center"/>
          </w:tcPr>
          <w:p w:rsidR="001B44B7" w:rsidRPr="00085AC5" w:rsidRDefault="001B44B7" w:rsidP="004259B9">
            <w:pPr>
              <w:snapToGrid w:val="0"/>
              <w:spacing w:line="48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B44B7" w:rsidRPr="00085AC5" w:rsidRDefault="001B44B7" w:rsidP="004259B9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贷款卡密码/年检情况</w:t>
            </w:r>
          </w:p>
        </w:tc>
        <w:tc>
          <w:tcPr>
            <w:tcW w:w="1586" w:type="dxa"/>
            <w:vAlign w:val="center"/>
          </w:tcPr>
          <w:p w:rsidR="001B44B7" w:rsidRPr="00085AC5" w:rsidRDefault="001B44B7" w:rsidP="004259B9">
            <w:pPr>
              <w:widowControl/>
              <w:shd w:val="clear" w:color="auto" w:fill="FFFFFF"/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1B44B7" w:rsidRPr="00D23EB0" w:rsidTr="004259B9">
        <w:tc>
          <w:tcPr>
            <w:tcW w:w="1951" w:type="dxa"/>
            <w:vAlign w:val="center"/>
          </w:tcPr>
          <w:p w:rsidR="001B44B7" w:rsidRPr="00085AC5" w:rsidRDefault="001B44B7" w:rsidP="004259B9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公司职能</w:t>
            </w:r>
          </w:p>
        </w:tc>
        <w:tc>
          <w:tcPr>
            <w:tcW w:w="6406" w:type="dxa"/>
            <w:gridSpan w:val="3"/>
            <w:vAlign w:val="center"/>
          </w:tcPr>
          <w:p w:rsidR="001B44B7" w:rsidRPr="00085AC5" w:rsidRDefault="001B44B7" w:rsidP="004259B9">
            <w:pPr>
              <w:widowControl/>
              <w:shd w:val="clear" w:color="auto" w:fill="FFFFFF"/>
              <w:snapToGrid w:val="0"/>
              <w:spacing w:line="480" w:lineRule="exact"/>
              <w:jc w:val="left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1B44B7" w:rsidRPr="00D23EB0" w:rsidTr="004259B9">
        <w:tc>
          <w:tcPr>
            <w:tcW w:w="1951" w:type="dxa"/>
            <w:vAlign w:val="center"/>
          </w:tcPr>
          <w:p w:rsidR="001B44B7" w:rsidRPr="00085AC5" w:rsidRDefault="001B44B7" w:rsidP="004259B9">
            <w:pPr>
              <w:snapToGrid w:val="0"/>
              <w:spacing w:line="48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085AC5">
              <w:rPr>
                <w:rFonts w:ascii="仿宋" w:eastAsia="仿宋" w:hAnsi="仿宋" w:cs="仿宋_GB2312" w:hint="eastAsia"/>
                <w:sz w:val="24"/>
                <w:szCs w:val="24"/>
              </w:rPr>
              <w:t>经营范围</w:t>
            </w:r>
          </w:p>
        </w:tc>
        <w:tc>
          <w:tcPr>
            <w:tcW w:w="6406" w:type="dxa"/>
            <w:gridSpan w:val="3"/>
            <w:vAlign w:val="center"/>
          </w:tcPr>
          <w:p w:rsidR="001B44B7" w:rsidRPr="00085AC5" w:rsidRDefault="001B44B7" w:rsidP="004259B9">
            <w:pPr>
              <w:widowControl/>
              <w:shd w:val="clear" w:color="auto" w:fill="FFFFFF"/>
              <w:snapToGrid w:val="0"/>
              <w:spacing w:line="480" w:lineRule="exact"/>
              <w:jc w:val="left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</w:tbl>
    <w:p w:rsidR="001B44B7" w:rsidRDefault="001B44B7" w:rsidP="001B44B7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  <w:r>
        <w:rPr>
          <w:rFonts w:ascii="仿宋" w:eastAsia="仿宋" w:hAnsi="仿宋" w:cs="仿宋_GB2312" w:hint="eastAsia"/>
          <w:szCs w:val="32"/>
        </w:rPr>
        <w:t>资料清单（表1.2）</w:t>
      </w:r>
    </w:p>
    <w:tbl>
      <w:tblPr>
        <w:tblW w:w="83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16"/>
        <w:gridCol w:w="7248"/>
      </w:tblGrid>
      <w:tr w:rsidR="001B44B7" w:rsidRPr="00F4744A" w:rsidTr="004259B9">
        <w:trPr>
          <w:trHeight w:val="542"/>
        </w:trPr>
        <w:tc>
          <w:tcPr>
            <w:tcW w:w="1116" w:type="dxa"/>
            <w:vAlign w:val="center"/>
          </w:tcPr>
          <w:p w:rsidR="001B44B7" w:rsidRPr="00F4744A" w:rsidRDefault="001B44B7" w:rsidP="004259B9">
            <w:pPr>
              <w:pStyle w:val="a5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仿宋" w:eastAsia="仿宋" w:hAnsi="仿宋"/>
                <w:b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7248" w:type="dxa"/>
            <w:vAlign w:val="center"/>
          </w:tcPr>
          <w:p w:rsidR="001B44B7" w:rsidRPr="00F4744A" w:rsidRDefault="001B44B7" w:rsidP="004259B9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b/>
                <w:sz w:val="24"/>
                <w:szCs w:val="24"/>
              </w:rPr>
              <w:t>目           录</w:t>
            </w:r>
          </w:p>
        </w:tc>
      </w:tr>
      <w:tr w:rsidR="001B44B7" w:rsidRPr="00F4744A" w:rsidTr="004259B9">
        <w:tc>
          <w:tcPr>
            <w:tcW w:w="1116" w:type="dxa"/>
          </w:tcPr>
          <w:p w:rsidR="001B44B7" w:rsidRPr="00F4744A" w:rsidRDefault="001B44B7" w:rsidP="004259B9">
            <w:pPr>
              <w:spacing w:line="42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248" w:type="dxa"/>
          </w:tcPr>
          <w:p w:rsidR="001B44B7" w:rsidRPr="00F4744A" w:rsidRDefault="001B44B7" w:rsidP="004259B9">
            <w:pPr>
              <w:spacing w:line="42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企业基本资料</w:t>
            </w:r>
          </w:p>
        </w:tc>
      </w:tr>
      <w:tr w:rsidR="001B44B7" w:rsidRPr="00F4744A" w:rsidTr="004259B9">
        <w:tc>
          <w:tcPr>
            <w:tcW w:w="1116" w:type="dxa"/>
          </w:tcPr>
          <w:p w:rsidR="001B44B7" w:rsidRPr="00F4744A" w:rsidRDefault="001B44B7" w:rsidP="004259B9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</w:t>
            </w:r>
          </w:p>
        </w:tc>
        <w:tc>
          <w:tcPr>
            <w:tcW w:w="7248" w:type="dxa"/>
          </w:tcPr>
          <w:p w:rsidR="001B44B7" w:rsidRPr="00F4744A" w:rsidRDefault="001B44B7" w:rsidP="004259B9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经</w:t>
            </w:r>
            <w:r w:rsidRPr="00F4744A">
              <w:rPr>
                <w:rFonts w:ascii="仿宋" w:eastAsia="仿宋" w:hAnsi="仿宋" w:hint="eastAsia"/>
                <w:sz w:val="24"/>
                <w:szCs w:val="24"/>
              </w:rPr>
              <w:t>年检的营业执照（事业法人提供事业单位法人证书）复印件</w:t>
            </w:r>
          </w:p>
        </w:tc>
      </w:tr>
      <w:tr w:rsidR="001B44B7" w:rsidRPr="00F4744A" w:rsidTr="004259B9">
        <w:tc>
          <w:tcPr>
            <w:tcW w:w="1116" w:type="dxa"/>
          </w:tcPr>
          <w:p w:rsidR="001B44B7" w:rsidRPr="00F4744A" w:rsidRDefault="001B44B7" w:rsidP="004259B9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1.2</w:t>
            </w:r>
          </w:p>
        </w:tc>
        <w:tc>
          <w:tcPr>
            <w:tcW w:w="7248" w:type="dxa"/>
          </w:tcPr>
          <w:p w:rsidR="001B44B7" w:rsidRPr="00F4744A" w:rsidRDefault="001B44B7" w:rsidP="004259B9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经</w:t>
            </w:r>
            <w:r w:rsidRPr="00F4744A">
              <w:rPr>
                <w:rFonts w:ascii="仿宋" w:eastAsia="仿宋" w:hAnsi="仿宋" w:hint="eastAsia"/>
                <w:sz w:val="24"/>
                <w:szCs w:val="24"/>
              </w:rPr>
              <w:t>年检的组织机构代码证复印件</w:t>
            </w:r>
          </w:p>
        </w:tc>
      </w:tr>
      <w:tr w:rsidR="001B44B7" w:rsidRPr="00F4744A" w:rsidTr="004259B9">
        <w:tc>
          <w:tcPr>
            <w:tcW w:w="1116" w:type="dxa"/>
          </w:tcPr>
          <w:p w:rsidR="001B44B7" w:rsidRPr="00F4744A" w:rsidRDefault="001B44B7" w:rsidP="004259B9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1.3</w:t>
            </w:r>
          </w:p>
        </w:tc>
        <w:tc>
          <w:tcPr>
            <w:tcW w:w="7248" w:type="dxa"/>
          </w:tcPr>
          <w:p w:rsidR="001B44B7" w:rsidRPr="00F4744A" w:rsidRDefault="001B44B7" w:rsidP="004259B9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公司章程及章程修订案复印件</w:t>
            </w:r>
          </w:p>
        </w:tc>
      </w:tr>
      <w:tr w:rsidR="001B44B7" w:rsidRPr="00F4744A" w:rsidTr="004259B9">
        <w:tc>
          <w:tcPr>
            <w:tcW w:w="1116" w:type="dxa"/>
          </w:tcPr>
          <w:p w:rsidR="001B44B7" w:rsidRPr="00F4744A" w:rsidRDefault="001B44B7" w:rsidP="004259B9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1.4</w:t>
            </w:r>
          </w:p>
        </w:tc>
        <w:tc>
          <w:tcPr>
            <w:tcW w:w="7248" w:type="dxa"/>
          </w:tcPr>
          <w:p w:rsidR="001B44B7" w:rsidRPr="00F4744A" w:rsidRDefault="001B44B7" w:rsidP="004259B9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最新企业注册资本验资报告复印件</w:t>
            </w:r>
          </w:p>
        </w:tc>
      </w:tr>
      <w:tr w:rsidR="001B44B7" w:rsidRPr="00F4744A" w:rsidTr="004259B9">
        <w:trPr>
          <w:trHeight w:val="378"/>
        </w:trPr>
        <w:tc>
          <w:tcPr>
            <w:tcW w:w="1116" w:type="dxa"/>
          </w:tcPr>
          <w:p w:rsidR="001B44B7" w:rsidRPr="00F4744A" w:rsidRDefault="001B44B7" w:rsidP="004259B9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1.5</w:t>
            </w:r>
          </w:p>
        </w:tc>
        <w:tc>
          <w:tcPr>
            <w:tcW w:w="7248" w:type="dxa"/>
          </w:tcPr>
          <w:p w:rsidR="001B44B7" w:rsidRPr="00F4744A" w:rsidRDefault="001B44B7" w:rsidP="004259B9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法定代表人资格认定书及身份证复印件</w:t>
            </w:r>
          </w:p>
        </w:tc>
      </w:tr>
      <w:tr w:rsidR="001B44B7" w:rsidRPr="00F4744A" w:rsidTr="004259B9">
        <w:tc>
          <w:tcPr>
            <w:tcW w:w="1116" w:type="dxa"/>
          </w:tcPr>
          <w:p w:rsidR="001B44B7" w:rsidRPr="00F4744A" w:rsidRDefault="001B44B7" w:rsidP="004259B9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1.6</w:t>
            </w:r>
          </w:p>
        </w:tc>
        <w:tc>
          <w:tcPr>
            <w:tcW w:w="7248" w:type="dxa"/>
          </w:tcPr>
          <w:p w:rsidR="001B44B7" w:rsidRPr="00F4744A" w:rsidRDefault="001B44B7" w:rsidP="004259B9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法定代表人签字样本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（如有）</w:t>
            </w:r>
          </w:p>
        </w:tc>
      </w:tr>
      <w:tr w:rsidR="001B44B7" w:rsidRPr="00F4744A" w:rsidTr="004259B9">
        <w:tc>
          <w:tcPr>
            <w:tcW w:w="1116" w:type="dxa"/>
          </w:tcPr>
          <w:p w:rsidR="001B44B7" w:rsidRPr="00F4744A" w:rsidRDefault="001B44B7" w:rsidP="004259B9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1.7</w:t>
            </w:r>
          </w:p>
        </w:tc>
        <w:tc>
          <w:tcPr>
            <w:tcW w:w="7248" w:type="dxa"/>
          </w:tcPr>
          <w:p w:rsidR="001B44B7" w:rsidRPr="00F4744A" w:rsidRDefault="001B44B7" w:rsidP="004259B9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企业董事会组成人员名单及其签字样本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（如有）</w:t>
            </w:r>
          </w:p>
        </w:tc>
      </w:tr>
      <w:tr w:rsidR="001B44B7" w:rsidRPr="00F4744A" w:rsidTr="004259B9">
        <w:tc>
          <w:tcPr>
            <w:tcW w:w="1116" w:type="dxa"/>
          </w:tcPr>
          <w:p w:rsidR="001B44B7" w:rsidRPr="00F4744A" w:rsidRDefault="001B44B7" w:rsidP="004259B9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lastRenderedPageBreak/>
              <w:t>1.8</w:t>
            </w:r>
          </w:p>
        </w:tc>
        <w:tc>
          <w:tcPr>
            <w:tcW w:w="7248" w:type="dxa"/>
          </w:tcPr>
          <w:p w:rsidR="001B44B7" w:rsidRPr="00F4744A" w:rsidRDefault="001B44B7" w:rsidP="004259B9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法定代表人授权委托书及授权人签字样本（如未授权他人，不适用）</w:t>
            </w:r>
          </w:p>
        </w:tc>
      </w:tr>
      <w:tr w:rsidR="001B44B7" w:rsidRPr="00F4744A" w:rsidTr="004259B9">
        <w:tc>
          <w:tcPr>
            <w:tcW w:w="1116" w:type="dxa"/>
          </w:tcPr>
          <w:p w:rsidR="001B44B7" w:rsidRPr="00F4744A" w:rsidRDefault="001B44B7" w:rsidP="004259B9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1.9</w:t>
            </w:r>
          </w:p>
        </w:tc>
        <w:tc>
          <w:tcPr>
            <w:tcW w:w="7248" w:type="dxa"/>
          </w:tcPr>
          <w:p w:rsidR="001B44B7" w:rsidRPr="00F4744A" w:rsidRDefault="001B44B7" w:rsidP="004259B9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贷款证（卡）复印件（贷款卡卡号、密码）</w:t>
            </w:r>
          </w:p>
        </w:tc>
      </w:tr>
      <w:tr w:rsidR="001B44B7" w:rsidRPr="00F4744A" w:rsidTr="004259B9">
        <w:tc>
          <w:tcPr>
            <w:tcW w:w="1116" w:type="dxa"/>
          </w:tcPr>
          <w:p w:rsidR="001B44B7" w:rsidRPr="00F4744A" w:rsidRDefault="001B44B7" w:rsidP="004259B9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1.10</w:t>
            </w:r>
          </w:p>
        </w:tc>
        <w:tc>
          <w:tcPr>
            <w:tcW w:w="7248" w:type="dxa"/>
          </w:tcPr>
          <w:p w:rsidR="001B44B7" w:rsidRPr="00F4744A" w:rsidRDefault="001B44B7" w:rsidP="004259B9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税务登记证复印件</w:t>
            </w:r>
          </w:p>
        </w:tc>
      </w:tr>
      <w:tr w:rsidR="001B44B7" w:rsidRPr="00F4744A" w:rsidTr="004259B9">
        <w:tc>
          <w:tcPr>
            <w:tcW w:w="1116" w:type="dxa"/>
          </w:tcPr>
          <w:p w:rsidR="001B44B7" w:rsidRPr="00F4744A" w:rsidRDefault="001B44B7" w:rsidP="004259B9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1.11</w:t>
            </w:r>
          </w:p>
        </w:tc>
        <w:tc>
          <w:tcPr>
            <w:tcW w:w="7248" w:type="dxa"/>
          </w:tcPr>
          <w:p w:rsidR="001B44B7" w:rsidRPr="00F4744A" w:rsidRDefault="001B44B7" w:rsidP="004259B9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集团公司及下属公司详细介绍</w:t>
            </w:r>
          </w:p>
        </w:tc>
      </w:tr>
      <w:tr w:rsidR="001B44B7" w:rsidRPr="00F4744A" w:rsidTr="004259B9">
        <w:tc>
          <w:tcPr>
            <w:tcW w:w="1116" w:type="dxa"/>
          </w:tcPr>
          <w:p w:rsidR="001B44B7" w:rsidRPr="00F4744A" w:rsidRDefault="001B44B7" w:rsidP="004259B9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1.12</w:t>
            </w:r>
          </w:p>
        </w:tc>
        <w:tc>
          <w:tcPr>
            <w:tcW w:w="7248" w:type="dxa"/>
          </w:tcPr>
          <w:p w:rsidR="001B44B7" w:rsidRPr="00F4744A" w:rsidRDefault="001B44B7" w:rsidP="004259B9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公司股东及其介绍（上溯到自然人或国资委）</w:t>
            </w:r>
          </w:p>
        </w:tc>
      </w:tr>
      <w:tr w:rsidR="001B44B7" w:rsidRPr="00F4744A" w:rsidTr="004259B9">
        <w:tc>
          <w:tcPr>
            <w:tcW w:w="1116" w:type="dxa"/>
          </w:tcPr>
          <w:p w:rsidR="001B44B7" w:rsidRPr="00F4744A" w:rsidRDefault="001B44B7" w:rsidP="004259B9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1.13</w:t>
            </w:r>
          </w:p>
        </w:tc>
        <w:tc>
          <w:tcPr>
            <w:tcW w:w="7248" w:type="dxa"/>
          </w:tcPr>
          <w:p w:rsidR="001B44B7" w:rsidRPr="00F4744A" w:rsidRDefault="001B44B7" w:rsidP="004259B9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历次公司股权变更说明（如有）</w:t>
            </w:r>
          </w:p>
        </w:tc>
      </w:tr>
      <w:tr w:rsidR="001B44B7" w:rsidRPr="00F4744A" w:rsidTr="004259B9">
        <w:tc>
          <w:tcPr>
            <w:tcW w:w="1116" w:type="dxa"/>
          </w:tcPr>
          <w:p w:rsidR="001B44B7" w:rsidRPr="00F4744A" w:rsidRDefault="001B44B7" w:rsidP="004259B9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1.14</w:t>
            </w:r>
          </w:p>
        </w:tc>
        <w:tc>
          <w:tcPr>
            <w:tcW w:w="7248" w:type="dxa"/>
          </w:tcPr>
          <w:p w:rsidR="001B44B7" w:rsidRPr="00F4744A" w:rsidRDefault="001B44B7" w:rsidP="004259B9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历次注册资本变更说明（如有）</w:t>
            </w:r>
          </w:p>
        </w:tc>
      </w:tr>
      <w:tr w:rsidR="001B44B7" w:rsidRPr="00F4744A" w:rsidTr="004259B9">
        <w:tc>
          <w:tcPr>
            <w:tcW w:w="1116" w:type="dxa"/>
          </w:tcPr>
          <w:p w:rsidR="001B44B7" w:rsidRPr="00F4744A" w:rsidRDefault="001B44B7" w:rsidP="004259B9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1.15</w:t>
            </w:r>
          </w:p>
        </w:tc>
        <w:tc>
          <w:tcPr>
            <w:tcW w:w="7248" w:type="dxa"/>
          </w:tcPr>
          <w:p w:rsidR="001B44B7" w:rsidRPr="00F4744A" w:rsidRDefault="001B44B7" w:rsidP="004259B9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高管简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介</w:t>
            </w:r>
          </w:p>
        </w:tc>
      </w:tr>
      <w:tr w:rsidR="001B44B7" w:rsidRPr="00F4744A" w:rsidTr="004259B9">
        <w:tc>
          <w:tcPr>
            <w:tcW w:w="1116" w:type="dxa"/>
          </w:tcPr>
          <w:p w:rsidR="001B44B7" w:rsidRPr="00F4744A" w:rsidRDefault="001B44B7" w:rsidP="004259B9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1.16</w:t>
            </w:r>
          </w:p>
        </w:tc>
        <w:tc>
          <w:tcPr>
            <w:tcW w:w="7248" w:type="dxa"/>
          </w:tcPr>
          <w:p w:rsidR="001B44B7" w:rsidRPr="00F4744A" w:rsidRDefault="001B44B7" w:rsidP="004259B9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公司组织结构、结构图及部门职能</w:t>
            </w:r>
          </w:p>
        </w:tc>
      </w:tr>
      <w:tr w:rsidR="001B44B7" w:rsidRPr="00F4744A" w:rsidTr="004259B9">
        <w:tc>
          <w:tcPr>
            <w:tcW w:w="1116" w:type="dxa"/>
          </w:tcPr>
          <w:p w:rsidR="001B44B7" w:rsidRPr="00F4744A" w:rsidRDefault="001B44B7" w:rsidP="004259B9">
            <w:pPr>
              <w:spacing w:line="4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1.17</w:t>
            </w:r>
          </w:p>
        </w:tc>
        <w:tc>
          <w:tcPr>
            <w:tcW w:w="7248" w:type="dxa"/>
          </w:tcPr>
          <w:p w:rsidR="001B44B7" w:rsidRPr="00F4744A" w:rsidRDefault="001B44B7" w:rsidP="004259B9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F4744A">
              <w:rPr>
                <w:rFonts w:ascii="仿宋" w:eastAsia="仿宋" w:hAnsi="仿宋" w:hint="eastAsia"/>
                <w:sz w:val="24"/>
                <w:szCs w:val="24"/>
              </w:rPr>
              <w:t>公司目前获得的银行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等金融机构</w:t>
            </w:r>
            <w:r w:rsidRPr="00F4744A">
              <w:rPr>
                <w:rFonts w:ascii="仿宋" w:eastAsia="仿宋" w:hAnsi="仿宋" w:hint="eastAsia"/>
                <w:sz w:val="24"/>
                <w:szCs w:val="24"/>
              </w:rPr>
              <w:t>授信及使用情况明细</w:t>
            </w:r>
          </w:p>
        </w:tc>
      </w:tr>
    </w:tbl>
    <w:p w:rsidR="00D23EB0" w:rsidRPr="00085AC5" w:rsidRDefault="00085AC5" w:rsidP="00085AC5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  <w:r w:rsidRPr="00085AC5">
        <w:rPr>
          <w:rFonts w:ascii="仿宋" w:eastAsia="仿宋" w:hAnsi="仿宋" w:cs="仿宋_GB2312" w:hint="eastAsia"/>
          <w:szCs w:val="32"/>
        </w:rPr>
        <w:t>备注：若无企业法人主体，需介绍拟设立企业概况、公司职能、股</w:t>
      </w:r>
      <w:r w:rsidR="004D74EF">
        <w:rPr>
          <w:rFonts w:ascii="仿宋" w:eastAsia="仿宋" w:hAnsi="仿宋" w:cs="仿宋_GB2312" w:hint="eastAsia"/>
          <w:szCs w:val="32"/>
        </w:rPr>
        <w:t>权</w:t>
      </w:r>
      <w:r w:rsidRPr="00085AC5">
        <w:rPr>
          <w:rFonts w:ascii="仿宋" w:eastAsia="仿宋" w:hAnsi="仿宋" w:cs="仿宋_GB2312" w:hint="eastAsia"/>
          <w:szCs w:val="32"/>
        </w:rPr>
        <w:t>结构及股东明细</w:t>
      </w:r>
      <w:r>
        <w:rPr>
          <w:rFonts w:ascii="仿宋" w:eastAsia="仿宋" w:hAnsi="仿宋" w:cs="仿宋_GB2312" w:hint="eastAsia"/>
          <w:szCs w:val="32"/>
        </w:rPr>
        <w:t>。</w:t>
      </w:r>
    </w:p>
    <w:p w:rsidR="00FD2425" w:rsidRPr="00DF3AC0" w:rsidRDefault="00DF3AC0" w:rsidP="00DF3AC0">
      <w:pPr>
        <w:spacing w:line="560" w:lineRule="exact"/>
        <w:ind w:firstLineChars="200" w:firstLine="643"/>
        <w:rPr>
          <w:rFonts w:ascii="仿宋" w:eastAsia="仿宋" w:hAnsi="仿宋" w:cs="仿宋_GB2312"/>
          <w:b/>
          <w:szCs w:val="32"/>
        </w:rPr>
      </w:pPr>
      <w:r w:rsidRPr="00DF3AC0">
        <w:rPr>
          <w:rFonts w:ascii="仿宋" w:eastAsia="仿宋" w:hAnsi="仿宋" w:cs="仿宋_GB2312" w:hint="eastAsia"/>
          <w:b/>
          <w:szCs w:val="32"/>
        </w:rPr>
        <w:t>二、</w:t>
      </w:r>
      <w:r w:rsidR="00284E5A" w:rsidRPr="00DF3AC0">
        <w:rPr>
          <w:rFonts w:ascii="仿宋" w:eastAsia="仿宋" w:hAnsi="仿宋" w:cs="仿宋_GB2312" w:hint="eastAsia"/>
          <w:b/>
          <w:szCs w:val="32"/>
        </w:rPr>
        <w:t>项目介绍</w:t>
      </w:r>
    </w:p>
    <w:p w:rsidR="00FD2425" w:rsidRPr="00C86869" w:rsidRDefault="00284E5A" w:rsidP="00DF3AC0">
      <w:pPr>
        <w:pStyle w:val="2"/>
        <w:keepNext w:val="0"/>
        <w:keepLines w:val="0"/>
        <w:spacing w:line="560" w:lineRule="exact"/>
        <w:ind w:firstLine="600"/>
        <w:rPr>
          <w:rFonts w:ascii="仿宋" w:eastAsia="仿宋" w:hAnsi="仿宋" w:cs="仿宋_GB2312"/>
          <w:b w:val="0"/>
          <w:bCs w:val="0"/>
          <w:kern w:val="44"/>
          <w:lang w:val="zh-CN"/>
        </w:rPr>
      </w:pPr>
      <w:bookmarkStart w:id="0" w:name="_Toc383439798"/>
      <w:r w:rsidRPr="00C86869">
        <w:rPr>
          <w:rFonts w:ascii="仿宋" w:eastAsia="仿宋" w:hAnsi="仿宋" w:cs="仿宋_GB2312" w:hint="eastAsia"/>
          <w:b w:val="0"/>
          <w:bCs w:val="0"/>
          <w:kern w:val="44"/>
        </w:rPr>
        <w:t>（一）</w:t>
      </w:r>
      <w:r w:rsidRPr="00C86869">
        <w:rPr>
          <w:rFonts w:ascii="仿宋" w:eastAsia="仿宋" w:hAnsi="仿宋" w:cs="仿宋_GB2312" w:hint="eastAsia"/>
          <w:b w:val="0"/>
          <w:bCs w:val="0"/>
          <w:kern w:val="44"/>
          <w:lang w:val="zh-CN"/>
        </w:rPr>
        <w:t>项目基本情况</w:t>
      </w:r>
      <w:bookmarkEnd w:id="0"/>
    </w:p>
    <w:p w:rsidR="00FD2425" w:rsidRPr="00C86869" w:rsidRDefault="00284E5A" w:rsidP="00DF3AC0">
      <w:pPr>
        <w:spacing w:line="560" w:lineRule="exact"/>
        <w:ind w:firstLineChars="200" w:firstLine="640"/>
        <w:jc w:val="left"/>
        <w:rPr>
          <w:rFonts w:ascii="仿宋" w:eastAsia="仿宋" w:hAnsi="仿宋" w:cs="仿宋_GB2312"/>
          <w:kern w:val="44"/>
          <w:szCs w:val="28"/>
          <w:lang w:val="zh-CN"/>
        </w:rPr>
      </w:pPr>
      <w:r w:rsidRPr="00C86869">
        <w:rPr>
          <w:rFonts w:ascii="仿宋" w:eastAsia="仿宋" w:hAnsi="仿宋" w:cs="仿宋_GB2312" w:hint="eastAsia"/>
          <w:kern w:val="44"/>
          <w:szCs w:val="28"/>
          <w:lang w:val="zh-CN"/>
        </w:rPr>
        <w:t>1</w:t>
      </w:r>
      <w:r w:rsidR="00C86869">
        <w:rPr>
          <w:rFonts w:ascii="仿宋" w:eastAsia="仿宋" w:hAnsi="仿宋" w:cs="仿宋_GB2312" w:hint="eastAsia"/>
          <w:kern w:val="44"/>
          <w:szCs w:val="28"/>
          <w:lang w:val="zh-CN"/>
        </w:rPr>
        <w:t>．</w:t>
      </w:r>
      <w:r w:rsidRPr="00C86869">
        <w:rPr>
          <w:rFonts w:ascii="仿宋" w:eastAsia="仿宋" w:hAnsi="仿宋" w:cs="仿宋_GB2312" w:hint="eastAsia"/>
          <w:kern w:val="44"/>
          <w:szCs w:val="28"/>
          <w:lang w:val="zh-CN"/>
        </w:rPr>
        <w:t>项目概况。</w:t>
      </w:r>
    </w:p>
    <w:p w:rsidR="00FD2425" w:rsidRPr="00C86869" w:rsidRDefault="00284E5A" w:rsidP="00DF3AC0">
      <w:pPr>
        <w:spacing w:line="560" w:lineRule="exact"/>
        <w:jc w:val="left"/>
        <w:rPr>
          <w:rFonts w:ascii="仿宋" w:eastAsia="仿宋" w:hAnsi="仿宋" w:cs="仿宋_GB2312"/>
          <w:kern w:val="44"/>
          <w:szCs w:val="28"/>
          <w:lang w:val="zh-CN"/>
        </w:rPr>
      </w:pPr>
      <w:r w:rsidRPr="00C86869">
        <w:rPr>
          <w:rFonts w:ascii="仿宋" w:eastAsia="仿宋" w:hAnsi="仿宋" w:cs="仿宋_GB2312" w:hint="eastAsia"/>
          <w:kern w:val="44"/>
          <w:szCs w:val="28"/>
        </w:rPr>
        <w:t xml:space="preserve">    </w:t>
      </w:r>
      <w:r w:rsidRPr="00C86869">
        <w:rPr>
          <w:rFonts w:ascii="仿宋" w:eastAsia="仿宋" w:hAnsi="仿宋" w:cs="仿宋_GB2312" w:hint="eastAsia"/>
          <w:kern w:val="44"/>
          <w:szCs w:val="28"/>
          <w:lang w:val="zh-CN"/>
        </w:rPr>
        <w:t>2</w:t>
      </w:r>
      <w:r w:rsidR="00C86869">
        <w:rPr>
          <w:rFonts w:ascii="仿宋" w:eastAsia="仿宋" w:hAnsi="仿宋" w:cs="仿宋_GB2312" w:hint="eastAsia"/>
          <w:kern w:val="44"/>
          <w:szCs w:val="28"/>
          <w:lang w:val="zh-CN"/>
        </w:rPr>
        <w:t>．</w:t>
      </w:r>
      <w:r w:rsidRPr="00C86869">
        <w:rPr>
          <w:rFonts w:ascii="仿宋" w:eastAsia="仿宋" w:hAnsi="仿宋" w:cs="仿宋_GB2312" w:hint="eastAsia"/>
          <w:kern w:val="44"/>
          <w:szCs w:val="28"/>
          <w:lang w:val="zh-CN"/>
        </w:rPr>
        <w:t>项目建设背景（项目必要性和可行性）。</w:t>
      </w:r>
    </w:p>
    <w:p w:rsidR="00FD2425" w:rsidRPr="00C86869" w:rsidRDefault="00284E5A" w:rsidP="00DF3AC0">
      <w:pPr>
        <w:pStyle w:val="2"/>
        <w:keepNext w:val="0"/>
        <w:keepLines w:val="0"/>
        <w:spacing w:line="560" w:lineRule="exact"/>
        <w:ind w:firstLine="600"/>
        <w:rPr>
          <w:rFonts w:ascii="仿宋" w:eastAsia="仿宋" w:hAnsi="仿宋" w:cs="仿宋_GB2312"/>
          <w:b w:val="0"/>
          <w:bCs w:val="0"/>
          <w:kern w:val="44"/>
          <w:szCs w:val="28"/>
        </w:rPr>
      </w:pPr>
      <w:bookmarkStart w:id="1" w:name="_Toc383439799"/>
      <w:r w:rsidRPr="00C86869">
        <w:rPr>
          <w:rFonts w:ascii="仿宋" w:eastAsia="仿宋" w:hAnsi="仿宋" w:cs="仿宋_GB2312" w:hint="eastAsia"/>
          <w:b w:val="0"/>
          <w:bCs w:val="0"/>
          <w:kern w:val="44"/>
        </w:rPr>
        <w:t>（二）立项、审批情况</w:t>
      </w:r>
      <w:bookmarkEnd w:id="1"/>
    </w:p>
    <w:p w:rsidR="0095454E" w:rsidRDefault="0095454E" w:rsidP="00DF3AC0">
      <w:pPr>
        <w:spacing w:line="560" w:lineRule="exact"/>
        <w:jc w:val="left"/>
        <w:rPr>
          <w:rFonts w:ascii="仿宋" w:eastAsia="仿宋" w:hAnsi="仿宋" w:cs="仿宋_GB2312"/>
          <w:szCs w:val="28"/>
        </w:rPr>
      </w:pPr>
      <w:bookmarkStart w:id="2" w:name="_Toc383439800"/>
      <w:r>
        <w:rPr>
          <w:rFonts w:ascii="仿宋" w:eastAsia="仿宋" w:hAnsi="仿宋" w:cs="仿宋_GB2312" w:hint="eastAsia"/>
          <w:kern w:val="44"/>
          <w:szCs w:val="28"/>
        </w:rPr>
        <w:t xml:space="preserve">   </w:t>
      </w:r>
      <w:r>
        <w:rPr>
          <w:rFonts w:ascii="仿宋" w:eastAsia="仿宋" w:hAnsi="仿宋" w:cs="仿宋_GB2312" w:hint="eastAsia"/>
          <w:szCs w:val="28"/>
        </w:rPr>
        <w:t>立项、环保、项目用地等核准情况：相关主管部门核准立项备案说明，提供批复文件名、文号，批复日期。</w:t>
      </w:r>
    </w:p>
    <w:p w:rsidR="00FD2425" w:rsidRPr="00C86869" w:rsidRDefault="00284E5A" w:rsidP="00DF3AC0">
      <w:pPr>
        <w:pStyle w:val="2"/>
        <w:keepNext w:val="0"/>
        <w:keepLines w:val="0"/>
        <w:spacing w:line="560" w:lineRule="exact"/>
        <w:ind w:firstLine="600"/>
        <w:rPr>
          <w:rFonts w:ascii="仿宋" w:eastAsia="仿宋" w:hAnsi="仿宋" w:cs="仿宋_GB2312"/>
          <w:b w:val="0"/>
          <w:bCs w:val="0"/>
          <w:kern w:val="44"/>
        </w:rPr>
      </w:pPr>
      <w:r w:rsidRPr="00C86869">
        <w:rPr>
          <w:rFonts w:ascii="仿宋" w:eastAsia="仿宋" w:hAnsi="仿宋" w:cs="仿宋_GB2312" w:hint="eastAsia"/>
          <w:b w:val="0"/>
          <w:bCs w:val="0"/>
          <w:kern w:val="44"/>
        </w:rPr>
        <w:t>（三）项目投资概算及资金筹措方案</w:t>
      </w:r>
      <w:bookmarkEnd w:id="2"/>
    </w:p>
    <w:p w:rsidR="00FD2425" w:rsidRPr="00C86869" w:rsidRDefault="006B6790" w:rsidP="00DF3AC0">
      <w:pPr>
        <w:spacing w:line="560" w:lineRule="exact"/>
        <w:ind w:firstLineChars="200" w:firstLine="640"/>
        <w:jc w:val="left"/>
        <w:rPr>
          <w:rFonts w:ascii="仿宋" w:eastAsia="仿宋" w:hAnsi="仿宋" w:cs="仿宋_GB2312"/>
          <w:kern w:val="44"/>
          <w:szCs w:val="28"/>
        </w:rPr>
      </w:pPr>
      <w:r>
        <w:rPr>
          <w:rFonts w:ascii="仿宋" w:eastAsia="仿宋" w:hAnsi="仿宋" w:cs="仿宋_GB2312" w:hint="eastAsia"/>
          <w:kern w:val="44"/>
          <w:szCs w:val="28"/>
        </w:rPr>
        <w:t>介绍</w:t>
      </w:r>
      <w:r w:rsidR="00284E5A" w:rsidRPr="00C86869">
        <w:rPr>
          <w:rFonts w:ascii="仿宋" w:eastAsia="仿宋" w:hAnsi="仿宋" w:cs="仿宋_GB2312" w:hint="eastAsia"/>
          <w:kern w:val="44"/>
          <w:szCs w:val="28"/>
        </w:rPr>
        <w:t>项目投资预算、资金来源及</w:t>
      </w:r>
      <w:r>
        <w:rPr>
          <w:rFonts w:ascii="仿宋" w:eastAsia="仿宋" w:hAnsi="仿宋" w:cs="仿宋_GB2312" w:hint="eastAsia"/>
          <w:kern w:val="44"/>
          <w:szCs w:val="28"/>
        </w:rPr>
        <w:t>资金筹措方案</w:t>
      </w:r>
      <w:r w:rsidR="00284E5A" w:rsidRPr="00C86869">
        <w:rPr>
          <w:rFonts w:ascii="仿宋" w:eastAsia="仿宋" w:hAnsi="仿宋" w:cs="仿宋_GB2312" w:hint="eastAsia"/>
          <w:kern w:val="44"/>
          <w:szCs w:val="28"/>
        </w:rPr>
        <w:t>。可参考下表：</w:t>
      </w:r>
    </w:p>
    <w:tbl>
      <w:tblPr>
        <w:tblW w:w="0" w:type="auto"/>
        <w:tblBorders>
          <w:top w:val="thinThickSmallGap" w:sz="24" w:space="0" w:color="auto"/>
          <w:bottom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27"/>
        <w:gridCol w:w="2551"/>
        <w:gridCol w:w="2744"/>
      </w:tblGrid>
      <w:tr w:rsidR="00FD2425" w:rsidRPr="00C86869" w:rsidTr="00DF3AC0">
        <w:trPr>
          <w:trHeight w:val="315"/>
        </w:trPr>
        <w:tc>
          <w:tcPr>
            <w:tcW w:w="3227" w:type="dxa"/>
            <w:vAlign w:val="center"/>
          </w:tcPr>
          <w:p w:rsidR="00FD2425" w:rsidRPr="00DF3AC0" w:rsidRDefault="00284E5A" w:rsidP="00DF3AC0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DF3AC0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项目内容</w:t>
            </w:r>
          </w:p>
        </w:tc>
        <w:tc>
          <w:tcPr>
            <w:tcW w:w="2551" w:type="dxa"/>
            <w:vAlign w:val="center"/>
          </w:tcPr>
          <w:p w:rsidR="00FD2425" w:rsidRPr="00DF3AC0" w:rsidRDefault="00284E5A" w:rsidP="00DF3AC0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DF3AC0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金额</w:t>
            </w:r>
          </w:p>
        </w:tc>
        <w:tc>
          <w:tcPr>
            <w:tcW w:w="2744" w:type="dxa"/>
            <w:vAlign w:val="center"/>
          </w:tcPr>
          <w:p w:rsidR="00FD2425" w:rsidRPr="00DF3AC0" w:rsidRDefault="00284E5A" w:rsidP="00DF3AC0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DF3AC0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占比</w:t>
            </w:r>
          </w:p>
        </w:tc>
      </w:tr>
      <w:tr w:rsidR="00FD2425" w:rsidRPr="00C86869" w:rsidTr="00DF3AC0">
        <w:tc>
          <w:tcPr>
            <w:tcW w:w="3227" w:type="dxa"/>
            <w:vAlign w:val="center"/>
          </w:tcPr>
          <w:p w:rsidR="00FD2425" w:rsidRPr="00DF3AC0" w:rsidRDefault="00284E5A" w:rsidP="00DF3AC0">
            <w:pPr>
              <w:adjustRightInd w:val="0"/>
              <w:snapToGrid w:val="0"/>
              <w:spacing w:line="300" w:lineRule="auto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DF3AC0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一、总投资</w:t>
            </w:r>
          </w:p>
        </w:tc>
        <w:tc>
          <w:tcPr>
            <w:tcW w:w="2551" w:type="dxa"/>
            <w:vAlign w:val="center"/>
          </w:tcPr>
          <w:p w:rsidR="00FD2425" w:rsidRPr="00DF3AC0" w:rsidRDefault="00FD2425" w:rsidP="00DF3AC0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744" w:type="dxa"/>
            <w:vAlign w:val="center"/>
          </w:tcPr>
          <w:p w:rsidR="00FD2425" w:rsidRPr="00DF3AC0" w:rsidRDefault="00284E5A" w:rsidP="00DF3AC0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DF3AC0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100%</w:t>
            </w:r>
          </w:p>
        </w:tc>
      </w:tr>
      <w:tr w:rsidR="00FD2425" w:rsidRPr="00C86869" w:rsidTr="00DF3AC0">
        <w:tc>
          <w:tcPr>
            <w:tcW w:w="3227" w:type="dxa"/>
            <w:vAlign w:val="center"/>
          </w:tcPr>
          <w:p w:rsidR="00FD2425" w:rsidRPr="00DF3AC0" w:rsidRDefault="00284E5A" w:rsidP="00DF3AC0">
            <w:pPr>
              <w:adjustRightInd w:val="0"/>
              <w:snapToGrid w:val="0"/>
              <w:spacing w:line="300" w:lineRule="auto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DF3AC0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1、土地成本（含税费）</w:t>
            </w:r>
          </w:p>
        </w:tc>
        <w:tc>
          <w:tcPr>
            <w:tcW w:w="2551" w:type="dxa"/>
            <w:vAlign w:val="center"/>
          </w:tcPr>
          <w:p w:rsidR="00FD2425" w:rsidRPr="00DF3AC0" w:rsidRDefault="00FD2425" w:rsidP="00DF3AC0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744" w:type="dxa"/>
            <w:vAlign w:val="center"/>
          </w:tcPr>
          <w:p w:rsidR="00FD2425" w:rsidRPr="00DF3AC0" w:rsidRDefault="00FD2425" w:rsidP="00DF3AC0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</w:tr>
      <w:tr w:rsidR="00FD2425" w:rsidRPr="00C86869" w:rsidTr="00DF3AC0">
        <w:tc>
          <w:tcPr>
            <w:tcW w:w="3227" w:type="dxa"/>
            <w:vAlign w:val="center"/>
          </w:tcPr>
          <w:p w:rsidR="00FD2425" w:rsidRPr="00DF3AC0" w:rsidRDefault="00284E5A" w:rsidP="00DF3AC0">
            <w:pPr>
              <w:adjustRightInd w:val="0"/>
              <w:snapToGrid w:val="0"/>
              <w:spacing w:line="300" w:lineRule="auto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DF3AC0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2、工程费用</w:t>
            </w:r>
          </w:p>
        </w:tc>
        <w:tc>
          <w:tcPr>
            <w:tcW w:w="2551" w:type="dxa"/>
            <w:vAlign w:val="center"/>
          </w:tcPr>
          <w:p w:rsidR="00FD2425" w:rsidRPr="00DF3AC0" w:rsidRDefault="00FD2425" w:rsidP="00DF3AC0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744" w:type="dxa"/>
            <w:vAlign w:val="center"/>
          </w:tcPr>
          <w:p w:rsidR="00FD2425" w:rsidRPr="00DF3AC0" w:rsidRDefault="00FD2425" w:rsidP="00DF3AC0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</w:tr>
      <w:tr w:rsidR="00FD2425" w:rsidRPr="00C86869" w:rsidTr="00DF3AC0">
        <w:tc>
          <w:tcPr>
            <w:tcW w:w="3227" w:type="dxa"/>
            <w:vAlign w:val="center"/>
          </w:tcPr>
          <w:p w:rsidR="00FD2425" w:rsidRPr="00DF3AC0" w:rsidRDefault="00284E5A" w:rsidP="00DF3AC0">
            <w:pPr>
              <w:adjustRightInd w:val="0"/>
              <w:snapToGrid w:val="0"/>
              <w:spacing w:line="300" w:lineRule="auto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DF3AC0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3、设备及安装费用</w:t>
            </w:r>
          </w:p>
        </w:tc>
        <w:tc>
          <w:tcPr>
            <w:tcW w:w="2551" w:type="dxa"/>
            <w:vAlign w:val="center"/>
          </w:tcPr>
          <w:p w:rsidR="00FD2425" w:rsidRPr="00DF3AC0" w:rsidRDefault="00FD2425" w:rsidP="00DF3AC0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744" w:type="dxa"/>
            <w:vAlign w:val="center"/>
          </w:tcPr>
          <w:p w:rsidR="00FD2425" w:rsidRPr="00DF3AC0" w:rsidRDefault="00FD2425" w:rsidP="00DF3AC0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</w:tr>
      <w:tr w:rsidR="00FD2425" w:rsidRPr="00C86869" w:rsidTr="00DF3AC0">
        <w:tc>
          <w:tcPr>
            <w:tcW w:w="3227" w:type="dxa"/>
            <w:vAlign w:val="center"/>
          </w:tcPr>
          <w:p w:rsidR="00FD2425" w:rsidRPr="00DF3AC0" w:rsidRDefault="00284E5A" w:rsidP="00DF3AC0">
            <w:pPr>
              <w:adjustRightInd w:val="0"/>
              <w:snapToGrid w:val="0"/>
              <w:spacing w:line="300" w:lineRule="auto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DF3AC0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lastRenderedPageBreak/>
              <w:t>4、其他费用</w:t>
            </w:r>
          </w:p>
        </w:tc>
        <w:tc>
          <w:tcPr>
            <w:tcW w:w="2551" w:type="dxa"/>
            <w:vAlign w:val="center"/>
          </w:tcPr>
          <w:p w:rsidR="00FD2425" w:rsidRPr="00DF3AC0" w:rsidRDefault="00FD2425" w:rsidP="00DF3AC0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744" w:type="dxa"/>
            <w:vAlign w:val="center"/>
          </w:tcPr>
          <w:p w:rsidR="00FD2425" w:rsidRPr="00DF3AC0" w:rsidRDefault="00FD2425" w:rsidP="00DF3AC0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</w:tr>
      <w:tr w:rsidR="00FD2425" w:rsidRPr="00C86869" w:rsidTr="00DF3AC0">
        <w:tc>
          <w:tcPr>
            <w:tcW w:w="3227" w:type="dxa"/>
            <w:vAlign w:val="center"/>
          </w:tcPr>
          <w:p w:rsidR="00FD2425" w:rsidRPr="00DF3AC0" w:rsidRDefault="00284E5A" w:rsidP="00DF3AC0">
            <w:pPr>
              <w:adjustRightInd w:val="0"/>
              <w:snapToGrid w:val="0"/>
              <w:spacing w:line="300" w:lineRule="auto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DF3AC0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5、建设期利息</w:t>
            </w:r>
          </w:p>
        </w:tc>
        <w:tc>
          <w:tcPr>
            <w:tcW w:w="2551" w:type="dxa"/>
            <w:vAlign w:val="center"/>
          </w:tcPr>
          <w:p w:rsidR="00FD2425" w:rsidRPr="00DF3AC0" w:rsidRDefault="00FD2425" w:rsidP="00DF3AC0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744" w:type="dxa"/>
            <w:vAlign w:val="center"/>
          </w:tcPr>
          <w:p w:rsidR="00FD2425" w:rsidRPr="00DF3AC0" w:rsidRDefault="00FD2425" w:rsidP="00DF3AC0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</w:tr>
      <w:tr w:rsidR="00FD2425" w:rsidRPr="00C86869" w:rsidTr="00DF3AC0">
        <w:tc>
          <w:tcPr>
            <w:tcW w:w="3227" w:type="dxa"/>
            <w:vAlign w:val="center"/>
          </w:tcPr>
          <w:p w:rsidR="00FD2425" w:rsidRPr="00DF3AC0" w:rsidRDefault="00284E5A" w:rsidP="00DF3AC0">
            <w:pPr>
              <w:adjustRightInd w:val="0"/>
              <w:snapToGrid w:val="0"/>
              <w:spacing w:line="300" w:lineRule="auto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DF3AC0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二、资金筹措方案</w:t>
            </w:r>
          </w:p>
        </w:tc>
        <w:tc>
          <w:tcPr>
            <w:tcW w:w="2551" w:type="dxa"/>
            <w:vAlign w:val="center"/>
          </w:tcPr>
          <w:p w:rsidR="00FD2425" w:rsidRPr="00DF3AC0" w:rsidRDefault="00FD2425" w:rsidP="00DF3AC0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744" w:type="dxa"/>
            <w:vAlign w:val="center"/>
          </w:tcPr>
          <w:p w:rsidR="00FD2425" w:rsidRPr="00DF3AC0" w:rsidRDefault="00284E5A" w:rsidP="00DF3AC0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DF3AC0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100%</w:t>
            </w:r>
          </w:p>
        </w:tc>
      </w:tr>
      <w:tr w:rsidR="00FD2425" w:rsidRPr="00C86869" w:rsidTr="00DF3AC0">
        <w:tc>
          <w:tcPr>
            <w:tcW w:w="3227" w:type="dxa"/>
            <w:vAlign w:val="center"/>
          </w:tcPr>
          <w:p w:rsidR="00FD2425" w:rsidRPr="00DF3AC0" w:rsidRDefault="00284E5A" w:rsidP="005E690B">
            <w:pPr>
              <w:adjustRightInd w:val="0"/>
              <w:snapToGrid w:val="0"/>
              <w:spacing w:line="300" w:lineRule="auto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DF3AC0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 xml:space="preserve">1、 </w:t>
            </w:r>
            <w:r w:rsidR="005E690B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资本金</w:t>
            </w:r>
          </w:p>
        </w:tc>
        <w:tc>
          <w:tcPr>
            <w:tcW w:w="2551" w:type="dxa"/>
            <w:vAlign w:val="center"/>
          </w:tcPr>
          <w:p w:rsidR="00FD2425" w:rsidRPr="00DF3AC0" w:rsidRDefault="00FD2425" w:rsidP="00DF3AC0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744" w:type="dxa"/>
            <w:vAlign w:val="center"/>
          </w:tcPr>
          <w:p w:rsidR="00FD2425" w:rsidRPr="00DF3AC0" w:rsidRDefault="00FD2425" w:rsidP="00DF3AC0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</w:tr>
      <w:tr w:rsidR="00FD2425" w:rsidRPr="00C86869" w:rsidTr="00DF3AC0">
        <w:tc>
          <w:tcPr>
            <w:tcW w:w="3227" w:type="dxa"/>
            <w:vAlign w:val="center"/>
          </w:tcPr>
          <w:p w:rsidR="00FD2425" w:rsidRPr="00DF3AC0" w:rsidRDefault="00284E5A" w:rsidP="005E690B">
            <w:pPr>
              <w:adjustRightInd w:val="0"/>
              <w:snapToGrid w:val="0"/>
              <w:spacing w:line="300" w:lineRule="auto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DF3AC0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其中：</w:t>
            </w:r>
            <w:r w:rsidR="006E50EE">
              <w:rPr>
                <w:rFonts w:ascii="仿宋" w:eastAsia="仿宋" w:hAnsi="仿宋" w:cs="仿宋_GB2312"/>
                <w:kern w:val="44"/>
                <w:sz w:val="28"/>
                <w:szCs w:val="28"/>
              </w:rPr>
              <w:fldChar w:fldCharType="begin"/>
            </w:r>
            <w:r w:rsidR="005E690B">
              <w:rPr>
                <w:rFonts w:ascii="仿宋" w:eastAsia="仿宋" w:hAnsi="仿宋" w:cs="仿宋_GB2312"/>
                <w:kern w:val="44"/>
                <w:sz w:val="28"/>
                <w:szCs w:val="28"/>
              </w:rPr>
              <w:instrText xml:space="preserve"> </w:instrText>
            </w:r>
            <w:r w:rsidR="005E690B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instrText>= 1 \* GB2</w:instrText>
            </w:r>
            <w:r w:rsidR="005E690B">
              <w:rPr>
                <w:rFonts w:ascii="仿宋" w:eastAsia="仿宋" w:hAnsi="仿宋" w:cs="仿宋_GB2312"/>
                <w:kern w:val="44"/>
                <w:sz w:val="28"/>
                <w:szCs w:val="28"/>
              </w:rPr>
              <w:instrText xml:space="preserve"> </w:instrText>
            </w:r>
            <w:r w:rsidR="006E50EE">
              <w:rPr>
                <w:rFonts w:ascii="仿宋" w:eastAsia="仿宋" w:hAnsi="仿宋" w:cs="仿宋_GB2312"/>
                <w:kern w:val="44"/>
                <w:sz w:val="28"/>
                <w:szCs w:val="28"/>
              </w:rPr>
              <w:fldChar w:fldCharType="separate"/>
            </w:r>
            <w:r w:rsidR="005E690B">
              <w:rPr>
                <w:rFonts w:ascii="仿宋" w:eastAsia="仿宋" w:hAnsi="仿宋" w:cs="仿宋_GB2312" w:hint="eastAsia"/>
                <w:noProof/>
                <w:kern w:val="44"/>
                <w:sz w:val="28"/>
                <w:szCs w:val="28"/>
              </w:rPr>
              <w:t>⑴</w:t>
            </w:r>
            <w:r w:rsidR="006E50EE">
              <w:rPr>
                <w:rFonts w:ascii="仿宋" w:eastAsia="仿宋" w:hAnsi="仿宋" w:cs="仿宋_GB2312"/>
                <w:kern w:val="44"/>
                <w:sz w:val="28"/>
                <w:szCs w:val="28"/>
              </w:rPr>
              <w:fldChar w:fldCharType="end"/>
            </w:r>
            <w:r w:rsidR="005E690B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自有资金</w:t>
            </w:r>
          </w:p>
        </w:tc>
        <w:tc>
          <w:tcPr>
            <w:tcW w:w="2551" w:type="dxa"/>
            <w:vAlign w:val="center"/>
          </w:tcPr>
          <w:p w:rsidR="00FD2425" w:rsidRPr="00DF3AC0" w:rsidRDefault="00FD2425" w:rsidP="00DF3AC0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744" w:type="dxa"/>
            <w:vAlign w:val="center"/>
          </w:tcPr>
          <w:p w:rsidR="00FD2425" w:rsidRPr="00DF3AC0" w:rsidRDefault="00FD2425" w:rsidP="00DF3AC0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</w:tr>
      <w:tr w:rsidR="005E690B" w:rsidRPr="00C86869" w:rsidTr="00DF3AC0">
        <w:tc>
          <w:tcPr>
            <w:tcW w:w="3227" w:type="dxa"/>
            <w:vAlign w:val="center"/>
          </w:tcPr>
          <w:p w:rsidR="005E690B" w:rsidRPr="00DF3AC0" w:rsidRDefault="005E690B" w:rsidP="0050050A">
            <w:pPr>
              <w:adjustRightInd w:val="0"/>
              <w:snapToGrid w:val="0"/>
              <w:spacing w:line="300" w:lineRule="auto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 xml:space="preserve">    </w:t>
            </w:r>
            <w:r w:rsidR="0050050A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 xml:space="preserve"> </w:t>
            </w:r>
            <w:r w:rsidR="006E50EE">
              <w:rPr>
                <w:rFonts w:ascii="仿宋" w:eastAsia="仿宋" w:hAnsi="仿宋" w:cs="仿宋_GB2312"/>
                <w:kern w:val="44"/>
                <w:sz w:val="28"/>
                <w:szCs w:val="28"/>
              </w:rPr>
              <w:fldChar w:fldCharType="begin"/>
            </w:r>
            <w:r w:rsidR="0050050A">
              <w:rPr>
                <w:rFonts w:ascii="仿宋" w:eastAsia="仿宋" w:hAnsi="仿宋" w:cs="仿宋_GB2312"/>
                <w:kern w:val="44"/>
                <w:sz w:val="28"/>
                <w:szCs w:val="28"/>
              </w:rPr>
              <w:instrText xml:space="preserve"> </w:instrText>
            </w:r>
            <w:r w:rsidR="0050050A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instrText>= 2 \* GB2</w:instrText>
            </w:r>
            <w:r w:rsidR="0050050A">
              <w:rPr>
                <w:rFonts w:ascii="仿宋" w:eastAsia="仿宋" w:hAnsi="仿宋" w:cs="仿宋_GB2312"/>
                <w:kern w:val="44"/>
                <w:sz w:val="28"/>
                <w:szCs w:val="28"/>
              </w:rPr>
              <w:instrText xml:space="preserve"> </w:instrText>
            </w:r>
            <w:r w:rsidR="006E50EE">
              <w:rPr>
                <w:rFonts w:ascii="仿宋" w:eastAsia="仿宋" w:hAnsi="仿宋" w:cs="仿宋_GB2312"/>
                <w:kern w:val="44"/>
                <w:sz w:val="28"/>
                <w:szCs w:val="28"/>
              </w:rPr>
              <w:fldChar w:fldCharType="separate"/>
            </w:r>
            <w:r w:rsidR="0050050A">
              <w:rPr>
                <w:rFonts w:ascii="仿宋" w:eastAsia="仿宋" w:hAnsi="仿宋" w:cs="仿宋_GB2312" w:hint="eastAsia"/>
                <w:noProof/>
                <w:kern w:val="44"/>
                <w:sz w:val="28"/>
                <w:szCs w:val="28"/>
              </w:rPr>
              <w:t>⑵</w:t>
            </w:r>
            <w:r w:rsidR="006E50EE">
              <w:rPr>
                <w:rFonts w:ascii="仿宋" w:eastAsia="仿宋" w:hAnsi="仿宋" w:cs="仿宋_GB2312"/>
                <w:kern w:val="44"/>
                <w:sz w:val="28"/>
                <w:szCs w:val="28"/>
              </w:rPr>
              <w:fldChar w:fldCharType="end"/>
            </w:r>
            <w:r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基金需求</w:t>
            </w:r>
          </w:p>
        </w:tc>
        <w:tc>
          <w:tcPr>
            <w:tcW w:w="2551" w:type="dxa"/>
            <w:vAlign w:val="center"/>
          </w:tcPr>
          <w:p w:rsidR="005E690B" w:rsidRPr="00DF3AC0" w:rsidRDefault="005E690B" w:rsidP="00DF3AC0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744" w:type="dxa"/>
            <w:vAlign w:val="center"/>
          </w:tcPr>
          <w:p w:rsidR="005E690B" w:rsidRPr="00DF3AC0" w:rsidRDefault="005E690B" w:rsidP="00DF3AC0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</w:tr>
      <w:tr w:rsidR="00FD2425" w:rsidRPr="00C86869" w:rsidTr="00DF3AC0">
        <w:tc>
          <w:tcPr>
            <w:tcW w:w="3227" w:type="dxa"/>
            <w:vAlign w:val="center"/>
          </w:tcPr>
          <w:p w:rsidR="00FD2425" w:rsidRPr="00DF3AC0" w:rsidRDefault="00284E5A" w:rsidP="00DF3AC0">
            <w:pPr>
              <w:adjustRightInd w:val="0"/>
              <w:snapToGrid w:val="0"/>
              <w:spacing w:line="300" w:lineRule="auto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DF3AC0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2、银行融资</w:t>
            </w:r>
          </w:p>
        </w:tc>
        <w:tc>
          <w:tcPr>
            <w:tcW w:w="2551" w:type="dxa"/>
            <w:vAlign w:val="center"/>
          </w:tcPr>
          <w:p w:rsidR="00FD2425" w:rsidRPr="00DF3AC0" w:rsidRDefault="00FD2425" w:rsidP="00DF3AC0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744" w:type="dxa"/>
            <w:vAlign w:val="center"/>
          </w:tcPr>
          <w:p w:rsidR="00FD2425" w:rsidRPr="00DF3AC0" w:rsidRDefault="00FD2425" w:rsidP="00DF3AC0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</w:tr>
      <w:tr w:rsidR="00FD2425" w:rsidRPr="00C86869" w:rsidTr="00DF3AC0">
        <w:tc>
          <w:tcPr>
            <w:tcW w:w="3227" w:type="dxa"/>
            <w:vAlign w:val="center"/>
          </w:tcPr>
          <w:p w:rsidR="00FD2425" w:rsidRPr="00DF3AC0" w:rsidRDefault="00284E5A" w:rsidP="00DF3AC0">
            <w:pPr>
              <w:adjustRightInd w:val="0"/>
              <w:snapToGrid w:val="0"/>
              <w:spacing w:line="300" w:lineRule="auto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DF3AC0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3、信托融资</w:t>
            </w:r>
          </w:p>
        </w:tc>
        <w:tc>
          <w:tcPr>
            <w:tcW w:w="2551" w:type="dxa"/>
            <w:vAlign w:val="center"/>
          </w:tcPr>
          <w:p w:rsidR="00FD2425" w:rsidRPr="00DF3AC0" w:rsidRDefault="00FD2425" w:rsidP="00DF3AC0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744" w:type="dxa"/>
            <w:vAlign w:val="center"/>
          </w:tcPr>
          <w:p w:rsidR="00FD2425" w:rsidRPr="00DF3AC0" w:rsidRDefault="00FD2425" w:rsidP="00DF3AC0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</w:tr>
      <w:tr w:rsidR="005E690B" w:rsidRPr="00C86869" w:rsidTr="00DF3AC0">
        <w:tc>
          <w:tcPr>
            <w:tcW w:w="3227" w:type="dxa"/>
            <w:vAlign w:val="center"/>
          </w:tcPr>
          <w:p w:rsidR="005E690B" w:rsidRPr="00DF3AC0" w:rsidRDefault="005E690B" w:rsidP="00DF3AC0">
            <w:pPr>
              <w:adjustRightInd w:val="0"/>
              <w:snapToGrid w:val="0"/>
              <w:spacing w:line="300" w:lineRule="auto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4、西安合作发展基金</w:t>
            </w:r>
          </w:p>
        </w:tc>
        <w:tc>
          <w:tcPr>
            <w:tcW w:w="2551" w:type="dxa"/>
            <w:vAlign w:val="center"/>
          </w:tcPr>
          <w:p w:rsidR="005E690B" w:rsidRPr="00DF3AC0" w:rsidRDefault="005E690B" w:rsidP="00DF3AC0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744" w:type="dxa"/>
            <w:vAlign w:val="center"/>
          </w:tcPr>
          <w:p w:rsidR="005E690B" w:rsidRPr="00DF3AC0" w:rsidRDefault="005E690B" w:rsidP="00DF3AC0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</w:tr>
      <w:tr w:rsidR="00FD2425" w:rsidRPr="00C86869" w:rsidTr="00DF3AC0">
        <w:tc>
          <w:tcPr>
            <w:tcW w:w="3227" w:type="dxa"/>
            <w:vAlign w:val="center"/>
          </w:tcPr>
          <w:p w:rsidR="00FD2425" w:rsidRPr="00DF3AC0" w:rsidRDefault="005E690B" w:rsidP="00DF3AC0">
            <w:pPr>
              <w:adjustRightInd w:val="0"/>
              <w:snapToGrid w:val="0"/>
              <w:spacing w:line="300" w:lineRule="auto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5</w:t>
            </w:r>
            <w:r w:rsidR="00284E5A" w:rsidRPr="00DF3AC0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、其他融资</w:t>
            </w:r>
          </w:p>
        </w:tc>
        <w:tc>
          <w:tcPr>
            <w:tcW w:w="2551" w:type="dxa"/>
            <w:vAlign w:val="center"/>
          </w:tcPr>
          <w:p w:rsidR="00FD2425" w:rsidRPr="00DF3AC0" w:rsidRDefault="00FD2425" w:rsidP="00DF3AC0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744" w:type="dxa"/>
            <w:vAlign w:val="center"/>
          </w:tcPr>
          <w:p w:rsidR="00FD2425" w:rsidRPr="00DF3AC0" w:rsidRDefault="00FD2425" w:rsidP="00DF3AC0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</w:tr>
    </w:tbl>
    <w:p w:rsidR="00FD2425" w:rsidRPr="00C86869" w:rsidRDefault="00284E5A" w:rsidP="00DF3AC0">
      <w:pPr>
        <w:pStyle w:val="2"/>
        <w:keepNext w:val="0"/>
        <w:keepLines w:val="0"/>
        <w:spacing w:line="560" w:lineRule="exact"/>
        <w:ind w:firstLine="600"/>
        <w:rPr>
          <w:rFonts w:ascii="仿宋" w:eastAsia="仿宋" w:hAnsi="仿宋" w:cs="仿宋_GB2312"/>
          <w:b w:val="0"/>
          <w:bCs w:val="0"/>
          <w:kern w:val="44"/>
        </w:rPr>
      </w:pPr>
      <w:bookmarkStart w:id="3" w:name="_Toc383439801"/>
      <w:r w:rsidRPr="00C86869">
        <w:rPr>
          <w:rFonts w:ascii="仿宋" w:eastAsia="仿宋" w:hAnsi="仿宋" w:cs="仿宋_GB2312" w:hint="eastAsia"/>
          <w:b w:val="0"/>
          <w:bCs w:val="0"/>
          <w:kern w:val="44"/>
        </w:rPr>
        <w:t>（四）项目工期安排及进度分析</w:t>
      </w:r>
      <w:bookmarkEnd w:id="3"/>
    </w:p>
    <w:p w:rsidR="00FD2425" w:rsidRPr="00C86869" w:rsidRDefault="00284E5A" w:rsidP="00DF3AC0">
      <w:pPr>
        <w:pStyle w:val="a3"/>
        <w:spacing w:line="560" w:lineRule="exact"/>
        <w:ind w:firstLine="640"/>
        <w:rPr>
          <w:rFonts w:ascii="仿宋" w:eastAsia="仿宋" w:hAnsi="仿宋" w:cs="仿宋_GB2312"/>
          <w:b w:val="0"/>
          <w:bCs w:val="0"/>
          <w:kern w:val="44"/>
        </w:rPr>
      </w:pPr>
      <w:bookmarkStart w:id="4" w:name="_Toc383439802"/>
      <w:r w:rsidRPr="00C86869">
        <w:rPr>
          <w:rFonts w:ascii="仿宋" w:eastAsia="仿宋" w:hAnsi="仿宋" w:cs="仿宋_GB2312" w:hint="eastAsia"/>
          <w:b w:val="0"/>
          <w:bCs w:val="0"/>
          <w:kern w:val="44"/>
        </w:rPr>
        <w:t>1</w:t>
      </w:r>
      <w:r w:rsidR="00C86869">
        <w:rPr>
          <w:rFonts w:ascii="仿宋" w:eastAsia="仿宋" w:hAnsi="仿宋" w:cs="仿宋_GB2312" w:hint="eastAsia"/>
          <w:b w:val="0"/>
          <w:bCs w:val="0"/>
          <w:kern w:val="44"/>
        </w:rPr>
        <w:t>．</w:t>
      </w:r>
      <w:r w:rsidRPr="00C86869">
        <w:rPr>
          <w:rFonts w:ascii="仿宋" w:eastAsia="仿宋" w:hAnsi="仿宋" w:cs="仿宋_GB2312" w:hint="eastAsia"/>
          <w:b w:val="0"/>
          <w:bCs w:val="0"/>
          <w:kern w:val="44"/>
        </w:rPr>
        <w:t>建设工期安排</w:t>
      </w:r>
      <w:bookmarkEnd w:id="4"/>
    </w:p>
    <w:tbl>
      <w:tblPr>
        <w:tblW w:w="0" w:type="auto"/>
        <w:tblBorders>
          <w:top w:val="thinThickSmallGap" w:sz="24" w:space="0" w:color="auto"/>
          <w:bottom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1"/>
        <w:gridCol w:w="4261"/>
      </w:tblGrid>
      <w:tr w:rsidR="00FD2425" w:rsidRPr="00C86869" w:rsidTr="00DF3AC0">
        <w:tc>
          <w:tcPr>
            <w:tcW w:w="4261" w:type="dxa"/>
            <w:vAlign w:val="center"/>
          </w:tcPr>
          <w:p w:rsidR="00FD2425" w:rsidRPr="00DF3AC0" w:rsidRDefault="00284E5A" w:rsidP="00DF3AC0">
            <w:pPr>
              <w:spacing w:line="56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DF3AC0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时间节点</w:t>
            </w:r>
          </w:p>
        </w:tc>
        <w:tc>
          <w:tcPr>
            <w:tcW w:w="4261" w:type="dxa"/>
            <w:vAlign w:val="center"/>
          </w:tcPr>
          <w:p w:rsidR="00FD2425" w:rsidRPr="00DF3AC0" w:rsidRDefault="00284E5A" w:rsidP="00DF3AC0">
            <w:pPr>
              <w:spacing w:line="56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DF3AC0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阶段工期目标</w:t>
            </w:r>
          </w:p>
        </w:tc>
      </w:tr>
      <w:tr w:rsidR="00FD2425" w:rsidRPr="00C86869" w:rsidTr="00DF3AC0">
        <w:tc>
          <w:tcPr>
            <w:tcW w:w="4261" w:type="dxa"/>
            <w:vAlign w:val="center"/>
          </w:tcPr>
          <w:p w:rsidR="00FD2425" w:rsidRPr="00C86869" w:rsidRDefault="00FD2425" w:rsidP="00DF3AC0">
            <w:pPr>
              <w:spacing w:line="560" w:lineRule="exact"/>
              <w:jc w:val="center"/>
              <w:rPr>
                <w:rFonts w:ascii="仿宋" w:eastAsia="仿宋" w:hAnsi="仿宋" w:cs="仿宋_GB2312"/>
                <w:kern w:val="44"/>
                <w:sz w:val="21"/>
                <w:szCs w:val="21"/>
              </w:rPr>
            </w:pPr>
          </w:p>
        </w:tc>
        <w:tc>
          <w:tcPr>
            <w:tcW w:w="4261" w:type="dxa"/>
            <w:vAlign w:val="center"/>
          </w:tcPr>
          <w:p w:rsidR="00FD2425" w:rsidRPr="00C86869" w:rsidRDefault="00FD2425" w:rsidP="00DF3AC0">
            <w:pPr>
              <w:spacing w:line="560" w:lineRule="exact"/>
              <w:jc w:val="center"/>
              <w:rPr>
                <w:rFonts w:ascii="仿宋" w:eastAsia="仿宋" w:hAnsi="仿宋" w:cs="仿宋_GB2312"/>
                <w:kern w:val="44"/>
                <w:sz w:val="21"/>
                <w:szCs w:val="21"/>
              </w:rPr>
            </w:pPr>
          </w:p>
        </w:tc>
      </w:tr>
    </w:tbl>
    <w:p w:rsidR="00FD2425" w:rsidRPr="00C86869" w:rsidRDefault="00284E5A" w:rsidP="00DF3AC0">
      <w:pPr>
        <w:pStyle w:val="a3"/>
        <w:spacing w:line="560" w:lineRule="exact"/>
        <w:ind w:firstLine="640"/>
        <w:rPr>
          <w:rFonts w:ascii="仿宋" w:eastAsia="仿宋" w:hAnsi="仿宋" w:cs="仿宋_GB2312"/>
          <w:b w:val="0"/>
          <w:bCs w:val="0"/>
          <w:kern w:val="44"/>
        </w:rPr>
      </w:pPr>
      <w:bookmarkStart w:id="5" w:name="_Toc383439803"/>
      <w:r w:rsidRPr="00C86869">
        <w:rPr>
          <w:rFonts w:ascii="仿宋" w:eastAsia="仿宋" w:hAnsi="仿宋" w:cs="仿宋_GB2312" w:hint="eastAsia"/>
          <w:b w:val="0"/>
          <w:bCs w:val="0"/>
          <w:kern w:val="44"/>
        </w:rPr>
        <w:t>2</w:t>
      </w:r>
      <w:r w:rsidR="00C86869">
        <w:rPr>
          <w:rFonts w:ascii="仿宋" w:eastAsia="仿宋" w:hAnsi="仿宋" w:cs="仿宋_GB2312" w:hint="eastAsia"/>
          <w:b w:val="0"/>
          <w:bCs w:val="0"/>
          <w:kern w:val="44"/>
        </w:rPr>
        <w:t>．</w:t>
      </w:r>
      <w:r w:rsidRPr="00C86869">
        <w:rPr>
          <w:rFonts w:ascii="仿宋" w:eastAsia="仿宋" w:hAnsi="仿宋" w:cs="仿宋_GB2312" w:hint="eastAsia"/>
          <w:b w:val="0"/>
          <w:bCs w:val="0"/>
          <w:kern w:val="44"/>
        </w:rPr>
        <w:t>形象进度和工程进度</w:t>
      </w:r>
      <w:bookmarkEnd w:id="5"/>
    </w:p>
    <w:p w:rsidR="00FD2425" w:rsidRPr="00C86869" w:rsidRDefault="00284E5A" w:rsidP="00DC7EC2">
      <w:pPr>
        <w:spacing w:afterLines="50" w:line="560" w:lineRule="exact"/>
        <w:ind w:firstLineChars="300" w:firstLine="960"/>
        <w:jc w:val="left"/>
        <w:rPr>
          <w:rFonts w:ascii="仿宋" w:eastAsia="仿宋" w:hAnsi="仿宋" w:cs="仿宋_GB2312"/>
          <w:kern w:val="44"/>
          <w:szCs w:val="28"/>
        </w:rPr>
      </w:pPr>
      <w:r w:rsidRPr="00C86869">
        <w:rPr>
          <w:rFonts w:ascii="仿宋" w:eastAsia="仿宋" w:hAnsi="仿宋" w:cs="仿宋_GB2312" w:hint="eastAsia"/>
          <w:kern w:val="44"/>
          <w:szCs w:val="28"/>
        </w:rPr>
        <w:t>简要描述项目当前的形象进度，并结合建设工期安排，罗列项目建设内容，分析工程完工量及其占比，并对有无延期或提前现象进行判断。</w:t>
      </w:r>
    </w:p>
    <w:tbl>
      <w:tblPr>
        <w:tblW w:w="0" w:type="auto"/>
        <w:tblBorders>
          <w:top w:val="thinThickSmallGap" w:sz="24" w:space="0" w:color="auto"/>
          <w:bottom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1"/>
        <w:gridCol w:w="2268"/>
        <w:gridCol w:w="2151"/>
        <w:gridCol w:w="2152"/>
      </w:tblGrid>
      <w:tr w:rsidR="00FD2425" w:rsidRPr="00C86869" w:rsidTr="00DF3AC0">
        <w:tc>
          <w:tcPr>
            <w:tcW w:w="1951" w:type="dxa"/>
            <w:vAlign w:val="center"/>
          </w:tcPr>
          <w:p w:rsidR="00FD2425" w:rsidRPr="00DF3AC0" w:rsidRDefault="00284E5A" w:rsidP="00DF3AC0">
            <w:pPr>
              <w:spacing w:line="56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DF3AC0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时间节点</w:t>
            </w:r>
          </w:p>
        </w:tc>
        <w:tc>
          <w:tcPr>
            <w:tcW w:w="2268" w:type="dxa"/>
            <w:vAlign w:val="center"/>
          </w:tcPr>
          <w:p w:rsidR="00FD2425" w:rsidRPr="00DF3AC0" w:rsidRDefault="00284E5A" w:rsidP="00DF3AC0">
            <w:pPr>
              <w:spacing w:line="56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DF3AC0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阶段工期目标</w:t>
            </w:r>
          </w:p>
        </w:tc>
        <w:tc>
          <w:tcPr>
            <w:tcW w:w="2151" w:type="dxa"/>
            <w:vAlign w:val="center"/>
          </w:tcPr>
          <w:p w:rsidR="00FD2425" w:rsidRPr="00DF3AC0" w:rsidRDefault="00284E5A" w:rsidP="00DF3AC0">
            <w:pPr>
              <w:spacing w:line="56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DF3AC0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实际完成内容</w:t>
            </w:r>
          </w:p>
        </w:tc>
        <w:tc>
          <w:tcPr>
            <w:tcW w:w="2152" w:type="dxa"/>
            <w:vAlign w:val="center"/>
          </w:tcPr>
          <w:p w:rsidR="00FD2425" w:rsidRPr="00DF3AC0" w:rsidRDefault="00284E5A" w:rsidP="00DF3AC0">
            <w:pPr>
              <w:spacing w:line="56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DF3AC0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完工率</w:t>
            </w:r>
          </w:p>
        </w:tc>
      </w:tr>
      <w:tr w:rsidR="00FD2425" w:rsidRPr="00C86869" w:rsidTr="00DF3AC0">
        <w:tc>
          <w:tcPr>
            <w:tcW w:w="1951" w:type="dxa"/>
            <w:vAlign w:val="center"/>
          </w:tcPr>
          <w:p w:rsidR="00FD2425" w:rsidRPr="00C86869" w:rsidRDefault="00FD2425" w:rsidP="00DF3AC0">
            <w:pPr>
              <w:spacing w:line="560" w:lineRule="exact"/>
              <w:jc w:val="center"/>
              <w:rPr>
                <w:rFonts w:ascii="仿宋" w:eastAsia="仿宋" w:hAnsi="仿宋" w:cs="仿宋_GB2312"/>
                <w:kern w:val="44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FD2425" w:rsidRPr="00C86869" w:rsidRDefault="00FD2425" w:rsidP="00DF3AC0">
            <w:pPr>
              <w:spacing w:line="560" w:lineRule="exact"/>
              <w:jc w:val="center"/>
              <w:rPr>
                <w:rFonts w:ascii="仿宋" w:eastAsia="仿宋" w:hAnsi="仿宋" w:cs="仿宋_GB2312"/>
                <w:kern w:val="44"/>
                <w:sz w:val="21"/>
                <w:szCs w:val="21"/>
              </w:rPr>
            </w:pPr>
          </w:p>
        </w:tc>
        <w:tc>
          <w:tcPr>
            <w:tcW w:w="2151" w:type="dxa"/>
            <w:vAlign w:val="center"/>
          </w:tcPr>
          <w:p w:rsidR="00FD2425" w:rsidRPr="00C86869" w:rsidRDefault="00FD2425" w:rsidP="00DF3AC0">
            <w:pPr>
              <w:spacing w:line="560" w:lineRule="exact"/>
              <w:jc w:val="center"/>
              <w:rPr>
                <w:rFonts w:ascii="仿宋" w:eastAsia="仿宋" w:hAnsi="仿宋" w:cs="仿宋_GB2312"/>
                <w:kern w:val="44"/>
                <w:sz w:val="21"/>
                <w:szCs w:val="21"/>
              </w:rPr>
            </w:pPr>
          </w:p>
        </w:tc>
        <w:tc>
          <w:tcPr>
            <w:tcW w:w="2152" w:type="dxa"/>
            <w:vAlign w:val="center"/>
          </w:tcPr>
          <w:p w:rsidR="00FD2425" w:rsidRPr="00C86869" w:rsidRDefault="00FD2425" w:rsidP="00DF3AC0">
            <w:pPr>
              <w:spacing w:line="560" w:lineRule="exact"/>
              <w:jc w:val="center"/>
              <w:rPr>
                <w:rFonts w:ascii="仿宋" w:eastAsia="仿宋" w:hAnsi="仿宋" w:cs="仿宋_GB2312"/>
                <w:kern w:val="44"/>
                <w:sz w:val="21"/>
                <w:szCs w:val="21"/>
              </w:rPr>
            </w:pPr>
          </w:p>
        </w:tc>
      </w:tr>
    </w:tbl>
    <w:p w:rsidR="00FD2425" w:rsidRPr="00C86869" w:rsidRDefault="00284E5A" w:rsidP="00DF3AC0">
      <w:pPr>
        <w:pStyle w:val="a3"/>
        <w:spacing w:line="560" w:lineRule="exact"/>
        <w:ind w:firstLine="640"/>
        <w:rPr>
          <w:rFonts w:ascii="仿宋" w:eastAsia="仿宋" w:hAnsi="仿宋" w:cs="仿宋_GB2312"/>
          <w:b w:val="0"/>
          <w:bCs w:val="0"/>
          <w:kern w:val="44"/>
        </w:rPr>
      </w:pPr>
      <w:bookmarkStart w:id="6" w:name="_Toc383439804"/>
      <w:r w:rsidRPr="00C86869">
        <w:rPr>
          <w:rFonts w:ascii="仿宋" w:eastAsia="仿宋" w:hAnsi="仿宋" w:cs="仿宋_GB2312" w:hint="eastAsia"/>
          <w:b w:val="0"/>
          <w:bCs w:val="0"/>
          <w:kern w:val="44"/>
        </w:rPr>
        <w:t>3</w:t>
      </w:r>
      <w:r w:rsidR="00C86869">
        <w:rPr>
          <w:rFonts w:ascii="仿宋" w:eastAsia="仿宋" w:hAnsi="仿宋" w:cs="仿宋_GB2312" w:hint="eastAsia"/>
          <w:b w:val="0"/>
          <w:bCs w:val="0"/>
          <w:kern w:val="44"/>
        </w:rPr>
        <w:t>．</w:t>
      </w:r>
      <w:r w:rsidRPr="00C86869">
        <w:rPr>
          <w:rFonts w:ascii="仿宋" w:eastAsia="仿宋" w:hAnsi="仿宋" w:cs="仿宋_GB2312" w:hint="eastAsia"/>
          <w:b w:val="0"/>
          <w:bCs w:val="0"/>
          <w:kern w:val="44"/>
        </w:rPr>
        <w:t>资金投入进度</w:t>
      </w:r>
      <w:bookmarkEnd w:id="6"/>
    </w:p>
    <w:p w:rsidR="00FD2425" w:rsidRPr="00C86869" w:rsidRDefault="00284E5A" w:rsidP="00DF3AC0">
      <w:pPr>
        <w:spacing w:line="560" w:lineRule="exact"/>
        <w:jc w:val="right"/>
        <w:rPr>
          <w:rFonts w:ascii="仿宋" w:eastAsia="仿宋" w:hAnsi="仿宋" w:cs="仿宋_GB2312"/>
          <w:kern w:val="44"/>
          <w:sz w:val="21"/>
          <w:szCs w:val="21"/>
        </w:rPr>
      </w:pPr>
      <w:r w:rsidRPr="00C86869">
        <w:rPr>
          <w:rFonts w:ascii="仿宋" w:eastAsia="仿宋" w:hAnsi="仿宋" w:cs="仿宋_GB2312" w:hint="eastAsia"/>
          <w:kern w:val="44"/>
          <w:sz w:val="21"/>
          <w:szCs w:val="21"/>
        </w:rPr>
        <w:t xml:space="preserve">单位：万元 </w:t>
      </w:r>
    </w:p>
    <w:tbl>
      <w:tblPr>
        <w:tblW w:w="0" w:type="auto"/>
        <w:tblBorders>
          <w:top w:val="thinThickSmallGap" w:sz="24" w:space="0" w:color="auto"/>
          <w:bottom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0"/>
        <w:gridCol w:w="2841"/>
        <w:gridCol w:w="2841"/>
      </w:tblGrid>
      <w:tr w:rsidR="00FD2425" w:rsidRPr="00C86869" w:rsidTr="00DF3AC0">
        <w:tc>
          <w:tcPr>
            <w:tcW w:w="2840" w:type="dxa"/>
            <w:vAlign w:val="center"/>
          </w:tcPr>
          <w:p w:rsidR="00FD2425" w:rsidRPr="00DF3AC0" w:rsidRDefault="00284E5A" w:rsidP="00DF3AC0">
            <w:pPr>
              <w:spacing w:line="56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DF3AC0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项目内容</w:t>
            </w:r>
          </w:p>
        </w:tc>
        <w:tc>
          <w:tcPr>
            <w:tcW w:w="2841" w:type="dxa"/>
            <w:vAlign w:val="center"/>
          </w:tcPr>
          <w:p w:rsidR="00FD2425" w:rsidRPr="00DF3AC0" w:rsidRDefault="00284E5A" w:rsidP="00DF3AC0">
            <w:pPr>
              <w:spacing w:line="56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DF3AC0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支付金额</w:t>
            </w:r>
          </w:p>
        </w:tc>
        <w:tc>
          <w:tcPr>
            <w:tcW w:w="2841" w:type="dxa"/>
            <w:vAlign w:val="center"/>
          </w:tcPr>
          <w:p w:rsidR="00FD2425" w:rsidRPr="00DF3AC0" w:rsidRDefault="00284E5A" w:rsidP="00DF3AC0">
            <w:pPr>
              <w:spacing w:line="56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DF3AC0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支付率</w:t>
            </w:r>
          </w:p>
        </w:tc>
      </w:tr>
      <w:tr w:rsidR="00FD2425" w:rsidRPr="00C86869" w:rsidTr="00DF3AC0">
        <w:tc>
          <w:tcPr>
            <w:tcW w:w="2840" w:type="dxa"/>
            <w:vAlign w:val="center"/>
          </w:tcPr>
          <w:p w:rsidR="00FD2425" w:rsidRPr="00DF3AC0" w:rsidRDefault="00FD2425" w:rsidP="00DF3AC0">
            <w:pPr>
              <w:spacing w:line="56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841" w:type="dxa"/>
            <w:vAlign w:val="center"/>
          </w:tcPr>
          <w:p w:rsidR="00FD2425" w:rsidRPr="00DF3AC0" w:rsidRDefault="00FD2425" w:rsidP="00DF3AC0">
            <w:pPr>
              <w:spacing w:line="56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841" w:type="dxa"/>
            <w:vAlign w:val="center"/>
          </w:tcPr>
          <w:p w:rsidR="00FD2425" w:rsidRPr="00DF3AC0" w:rsidRDefault="00FD2425" w:rsidP="00DF3AC0">
            <w:pPr>
              <w:spacing w:line="56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</w:tr>
      <w:tr w:rsidR="00FD2425" w:rsidRPr="00C86869" w:rsidTr="00DF3AC0">
        <w:tc>
          <w:tcPr>
            <w:tcW w:w="2840" w:type="dxa"/>
            <w:vAlign w:val="center"/>
          </w:tcPr>
          <w:p w:rsidR="00FD2425" w:rsidRPr="00DF3AC0" w:rsidRDefault="00284E5A" w:rsidP="00DF3AC0">
            <w:pPr>
              <w:spacing w:line="56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  <w:r w:rsidRPr="00DF3AC0">
              <w:rPr>
                <w:rFonts w:ascii="仿宋" w:eastAsia="仿宋" w:hAnsi="仿宋" w:cs="仿宋_GB2312" w:hint="eastAsia"/>
                <w:kern w:val="44"/>
                <w:sz w:val="28"/>
                <w:szCs w:val="28"/>
              </w:rPr>
              <w:t>合    计</w:t>
            </w:r>
          </w:p>
        </w:tc>
        <w:tc>
          <w:tcPr>
            <w:tcW w:w="2841" w:type="dxa"/>
            <w:vAlign w:val="center"/>
          </w:tcPr>
          <w:p w:rsidR="00FD2425" w:rsidRPr="00DF3AC0" w:rsidRDefault="00FD2425" w:rsidP="00DF3AC0">
            <w:pPr>
              <w:spacing w:line="56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  <w:tc>
          <w:tcPr>
            <w:tcW w:w="2841" w:type="dxa"/>
            <w:vAlign w:val="center"/>
          </w:tcPr>
          <w:p w:rsidR="00FD2425" w:rsidRPr="00DF3AC0" w:rsidRDefault="00FD2425" w:rsidP="00DF3AC0">
            <w:pPr>
              <w:spacing w:line="560" w:lineRule="exact"/>
              <w:jc w:val="center"/>
              <w:rPr>
                <w:rFonts w:ascii="仿宋" w:eastAsia="仿宋" w:hAnsi="仿宋" w:cs="仿宋_GB2312"/>
                <w:kern w:val="44"/>
                <w:sz w:val="28"/>
                <w:szCs w:val="28"/>
              </w:rPr>
            </w:pPr>
          </w:p>
        </w:tc>
      </w:tr>
    </w:tbl>
    <w:p w:rsidR="00FD2425" w:rsidRPr="00DF3AC0" w:rsidRDefault="00284E5A" w:rsidP="00DF3AC0">
      <w:pPr>
        <w:pStyle w:val="2"/>
        <w:keepNext w:val="0"/>
        <w:keepLines w:val="0"/>
        <w:spacing w:line="560" w:lineRule="exact"/>
        <w:ind w:firstLine="640"/>
        <w:rPr>
          <w:rFonts w:ascii="仿宋" w:eastAsia="仿宋" w:hAnsi="仿宋" w:cs="仿宋_GB2312"/>
          <w:b w:val="0"/>
          <w:bCs w:val="0"/>
          <w:kern w:val="44"/>
          <w:sz w:val="32"/>
        </w:rPr>
      </w:pPr>
      <w:bookmarkStart w:id="7" w:name="_Toc383439805"/>
      <w:r w:rsidRPr="00DF3AC0">
        <w:rPr>
          <w:rFonts w:ascii="仿宋" w:eastAsia="仿宋" w:hAnsi="仿宋" w:cs="仿宋_GB2312" w:hint="eastAsia"/>
          <w:b w:val="0"/>
          <w:bCs w:val="0"/>
          <w:kern w:val="44"/>
          <w:sz w:val="32"/>
        </w:rPr>
        <w:lastRenderedPageBreak/>
        <w:t>（五）</w:t>
      </w:r>
      <w:r w:rsidRPr="00DF3AC0">
        <w:rPr>
          <w:rFonts w:ascii="仿宋" w:eastAsia="仿宋" w:hAnsi="仿宋" w:cs="仿宋_GB2312" w:hint="eastAsia"/>
          <w:b w:val="0"/>
          <w:bCs w:val="0"/>
          <w:color w:val="10000A"/>
          <w:sz w:val="32"/>
          <w:lang w:val="zh-CN"/>
        </w:rPr>
        <w:t>项目效益分析</w:t>
      </w:r>
      <w:bookmarkEnd w:id="7"/>
    </w:p>
    <w:p w:rsidR="00FD2425" w:rsidRPr="00DF3AC0" w:rsidRDefault="00284E5A" w:rsidP="00DF3AC0">
      <w:pPr>
        <w:pStyle w:val="a3"/>
        <w:spacing w:line="560" w:lineRule="exact"/>
        <w:ind w:firstLine="640"/>
        <w:rPr>
          <w:rFonts w:ascii="仿宋" w:eastAsia="仿宋" w:hAnsi="仿宋" w:cs="仿宋_GB2312"/>
          <w:b w:val="0"/>
          <w:bCs w:val="0"/>
          <w:kern w:val="44"/>
        </w:rPr>
      </w:pPr>
      <w:bookmarkStart w:id="8" w:name="_Toc383439806"/>
      <w:r w:rsidRPr="00DF3AC0">
        <w:rPr>
          <w:rFonts w:ascii="仿宋" w:eastAsia="仿宋" w:hAnsi="仿宋" w:cs="仿宋_GB2312" w:hint="eastAsia"/>
          <w:b w:val="0"/>
          <w:bCs w:val="0"/>
          <w:kern w:val="44"/>
        </w:rPr>
        <w:t>1</w:t>
      </w:r>
      <w:r w:rsidR="00C86869" w:rsidRPr="00DF3AC0">
        <w:rPr>
          <w:rFonts w:ascii="仿宋" w:eastAsia="仿宋" w:hAnsi="仿宋" w:cs="仿宋_GB2312" w:hint="eastAsia"/>
          <w:b w:val="0"/>
          <w:bCs w:val="0"/>
          <w:kern w:val="44"/>
        </w:rPr>
        <w:t>．</w:t>
      </w:r>
      <w:r w:rsidRPr="00DF3AC0">
        <w:rPr>
          <w:rFonts w:ascii="仿宋" w:eastAsia="仿宋" w:hAnsi="仿宋" w:cs="仿宋_GB2312" w:hint="eastAsia"/>
          <w:b w:val="0"/>
          <w:bCs w:val="0"/>
          <w:kern w:val="44"/>
        </w:rPr>
        <w:t>经济效益分析</w:t>
      </w:r>
      <w:bookmarkEnd w:id="8"/>
    </w:p>
    <w:p w:rsidR="00FD2425" w:rsidRPr="00DF3AC0" w:rsidRDefault="00284E5A" w:rsidP="00DF3AC0">
      <w:pPr>
        <w:spacing w:line="560" w:lineRule="exact"/>
        <w:ind w:firstLine="555"/>
        <w:jc w:val="left"/>
        <w:rPr>
          <w:rFonts w:ascii="仿宋" w:eastAsia="仿宋" w:hAnsi="仿宋" w:cs="仿宋_GB2312"/>
          <w:kern w:val="44"/>
          <w:szCs w:val="32"/>
        </w:rPr>
      </w:pPr>
      <w:r w:rsidRPr="00DF3AC0">
        <w:rPr>
          <w:rFonts w:ascii="仿宋" w:eastAsia="仿宋" w:hAnsi="仿宋" w:cs="仿宋_GB2312" w:hint="eastAsia"/>
          <w:kern w:val="44"/>
          <w:szCs w:val="32"/>
        </w:rPr>
        <w:t>对项目可能产生的经济效益进行简要描述，对项目建设可能带来的相关产业等进行介绍。</w:t>
      </w:r>
    </w:p>
    <w:p w:rsidR="00FD2425" w:rsidRPr="00DF3AC0" w:rsidRDefault="00284E5A" w:rsidP="00DF3AC0">
      <w:pPr>
        <w:pStyle w:val="a3"/>
        <w:spacing w:line="560" w:lineRule="exact"/>
        <w:ind w:firstLine="640"/>
        <w:rPr>
          <w:rFonts w:ascii="仿宋" w:eastAsia="仿宋" w:hAnsi="仿宋" w:cs="仿宋_GB2312"/>
          <w:b w:val="0"/>
          <w:bCs w:val="0"/>
          <w:kern w:val="44"/>
        </w:rPr>
      </w:pPr>
      <w:bookmarkStart w:id="9" w:name="_Toc383439807"/>
      <w:r w:rsidRPr="00DF3AC0">
        <w:rPr>
          <w:rFonts w:ascii="仿宋" w:eastAsia="仿宋" w:hAnsi="仿宋" w:cs="仿宋_GB2312" w:hint="eastAsia"/>
          <w:b w:val="0"/>
          <w:bCs w:val="0"/>
          <w:kern w:val="44"/>
        </w:rPr>
        <w:t>2</w:t>
      </w:r>
      <w:r w:rsidR="00C86869" w:rsidRPr="00DF3AC0">
        <w:rPr>
          <w:rFonts w:ascii="仿宋" w:eastAsia="仿宋" w:hAnsi="仿宋" w:cs="仿宋_GB2312" w:hint="eastAsia"/>
          <w:b w:val="0"/>
          <w:bCs w:val="0"/>
          <w:kern w:val="44"/>
        </w:rPr>
        <w:t>．</w:t>
      </w:r>
      <w:r w:rsidRPr="00DF3AC0">
        <w:rPr>
          <w:rFonts w:ascii="仿宋" w:eastAsia="仿宋" w:hAnsi="仿宋" w:cs="仿宋_GB2312" w:hint="eastAsia"/>
          <w:b w:val="0"/>
          <w:bCs w:val="0"/>
          <w:kern w:val="44"/>
        </w:rPr>
        <w:t>社会效益分析</w:t>
      </w:r>
      <w:bookmarkEnd w:id="9"/>
    </w:p>
    <w:p w:rsidR="00FD2425" w:rsidRPr="00C86869" w:rsidRDefault="00284E5A" w:rsidP="00DF3AC0">
      <w:pPr>
        <w:spacing w:line="560" w:lineRule="exact"/>
        <w:ind w:firstLine="555"/>
        <w:jc w:val="left"/>
        <w:rPr>
          <w:rFonts w:ascii="仿宋" w:eastAsia="仿宋" w:hAnsi="仿宋" w:cs="仿宋_GB2312"/>
          <w:kern w:val="44"/>
          <w:szCs w:val="28"/>
        </w:rPr>
      </w:pPr>
      <w:r w:rsidRPr="00C86869">
        <w:rPr>
          <w:rFonts w:ascii="仿宋" w:eastAsia="仿宋" w:hAnsi="仿宋" w:cs="仿宋_GB2312" w:hint="eastAsia"/>
          <w:kern w:val="44"/>
          <w:szCs w:val="28"/>
        </w:rPr>
        <w:t>对项目产生的社会效益及对当地经济发展产生的积极影响进行分析。</w:t>
      </w:r>
    </w:p>
    <w:p w:rsidR="00FD2425" w:rsidRPr="00C86869" w:rsidRDefault="00284E5A" w:rsidP="00DF3AC0">
      <w:pPr>
        <w:pStyle w:val="2"/>
        <w:keepNext w:val="0"/>
        <w:keepLines w:val="0"/>
        <w:spacing w:line="560" w:lineRule="exact"/>
        <w:ind w:firstLineChars="0" w:firstLine="0"/>
        <w:rPr>
          <w:rFonts w:ascii="仿宋" w:eastAsia="仿宋" w:hAnsi="仿宋" w:cs="仿宋_GB2312"/>
          <w:b w:val="0"/>
          <w:bCs w:val="0"/>
          <w:kern w:val="44"/>
        </w:rPr>
      </w:pPr>
      <w:r w:rsidRPr="00C86869">
        <w:rPr>
          <w:rFonts w:ascii="仿宋" w:eastAsia="仿宋" w:hAnsi="仿宋" w:cs="仿宋_GB2312" w:hint="eastAsia"/>
          <w:b w:val="0"/>
          <w:bCs w:val="0"/>
          <w:kern w:val="44"/>
        </w:rPr>
        <w:t xml:space="preserve">   （六）</w:t>
      </w:r>
      <w:r w:rsidRPr="00C86869">
        <w:rPr>
          <w:rFonts w:ascii="仿宋" w:eastAsia="仿宋" w:hAnsi="仿宋" w:cs="仿宋_GB2312" w:hint="eastAsia"/>
          <w:b w:val="0"/>
          <w:bCs w:val="0"/>
          <w:color w:val="10000A"/>
          <w:lang w:val="zh-CN"/>
        </w:rPr>
        <w:t>项目风险分析及应对措施</w:t>
      </w:r>
    </w:p>
    <w:p w:rsidR="00FD2425" w:rsidRPr="00C86869" w:rsidRDefault="00284E5A" w:rsidP="00DF3AC0">
      <w:pPr>
        <w:spacing w:line="560" w:lineRule="exact"/>
        <w:ind w:firstLine="555"/>
        <w:jc w:val="left"/>
        <w:rPr>
          <w:rFonts w:ascii="仿宋" w:eastAsia="仿宋" w:hAnsi="仿宋" w:cs="仿宋_GB2312"/>
          <w:kern w:val="44"/>
          <w:szCs w:val="28"/>
        </w:rPr>
      </w:pPr>
      <w:r w:rsidRPr="00C86869">
        <w:rPr>
          <w:rFonts w:ascii="仿宋" w:eastAsia="仿宋" w:hAnsi="仿宋" w:cs="仿宋_GB2312" w:hint="eastAsia"/>
          <w:kern w:val="44"/>
        </w:rPr>
        <w:t>风险分析是对可能影响项目实施的各种因素进行识别和排序，选择影响面大、持续时间长，并容易导致较大矛盾的社会因素进行预测，分析可能出现风险的社会环境和条件，并提出相应措施。</w:t>
      </w:r>
    </w:p>
    <w:p w:rsidR="00AB043A" w:rsidRPr="00B07E7C" w:rsidRDefault="00AB043A" w:rsidP="00AB043A">
      <w:pPr>
        <w:spacing w:line="560" w:lineRule="exact"/>
        <w:ind w:firstLineChars="200" w:firstLine="643"/>
        <w:rPr>
          <w:rFonts w:ascii="仿宋" w:eastAsia="仿宋" w:hAnsi="仿宋" w:cs="仿宋_GB2312"/>
          <w:b/>
          <w:szCs w:val="32"/>
        </w:rPr>
      </w:pPr>
      <w:r>
        <w:rPr>
          <w:rFonts w:ascii="仿宋" w:eastAsia="仿宋" w:hAnsi="仿宋" w:cs="仿宋_GB2312" w:hint="eastAsia"/>
          <w:b/>
          <w:szCs w:val="32"/>
        </w:rPr>
        <w:t>三</w:t>
      </w:r>
      <w:r w:rsidRPr="00DF3AC0">
        <w:rPr>
          <w:rFonts w:ascii="仿宋" w:eastAsia="仿宋" w:hAnsi="仿宋" w:cs="仿宋_GB2312" w:hint="eastAsia"/>
          <w:b/>
          <w:szCs w:val="32"/>
        </w:rPr>
        <w:t>、</w:t>
      </w:r>
      <w:r>
        <w:rPr>
          <w:rFonts w:ascii="仿宋" w:eastAsia="仿宋" w:hAnsi="仿宋" w:cs="仿宋_GB2312" w:hint="eastAsia"/>
          <w:b/>
          <w:szCs w:val="32"/>
        </w:rPr>
        <w:t>基金合作方案介绍</w:t>
      </w:r>
    </w:p>
    <w:p w:rsidR="00AB043A" w:rsidRDefault="00AB043A" w:rsidP="00AB043A">
      <w:pPr>
        <w:spacing w:line="540" w:lineRule="exact"/>
        <w:ind w:firstLineChars="200" w:firstLine="640"/>
        <w:rPr>
          <w:rFonts w:ascii="仿宋" w:eastAsia="仿宋" w:hAnsi="仿宋" w:cs="仿宋_GB2312"/>
          <w:color w:val="10000A"/>
          <w:lang w:val="zh-CN"/>
        </w:rPr>
      </w:pPr>
      <w:r w:rsidRPr="009F5443">
        <w:rPr>
          <w:rFonts w:ascii="仿宋" w:eastAsia="仿宋" w:hAnsi="仿宋" w:cs="仿宋_GB2312" w:hint="eastAsia"/>
          <w:kern w:val="44"/>
        </w:rPr>
        <w:t>（</w:t>
      </w:r>
      <w:r>
        <w:rPr>
          <w:rFonts w:ascii="仿宋" w:eastAsia="仿宋" w:hAnsi="仿宋" w:cs="仿宋_GB2312" w:hint="eastAsia"/>
          <w:kern w:val="44"/>
        </w:rPr>
        <w:t>一</w:t>
      </w:r>
      <w:r w:rsidRPr="009F5443">
        <w:rPr>
          <w:rFonts w:ascii="仿宋" w:eastAsia="仿宋" w:hAnsi="仿宋" w:cs="仿宋_GB2312" w:hint="eastAsia"/>
          <w:kern w:val="44"/>
        </w:rPr>
        <w:t>）</w:t>
      </w:r>
      <w:r>
        <w:rPr>
          <w:rFonts w:ascii="仿宋" w:eastAsia="仿宋" w:hAnsi="仿宋" w:cs="仿宋_GB2312" w:hint="eastAsia"/>
          <w:color w:val="10000A"/>
          <w:lang w:val="zh-CN"/>
        </w:rPr>
        <w:t>基金合作方式介绍</w:t>
      </w:r>
    </w:p>
    <w:p w:rsidR="00AB043A" w:rsidRDefault="00AB043A" w:rsidP="00AB043A">
      <w:pPr>
        <w:spacing w:line="540" w:lineRule="exact"/>
        <w:ind w:firstLineChars="200" w:firstLine="640"/>
        <w:rPr>
          <w:rFonts w:ascii="仿宋" w:eastAsia="仿宋" w:hAnsi="仿宋" w:cs="仿宋_GB2312"/>
          <w:color w:val="10000A"/>
          <w:lang w:val="zh-CN"/>
        </w:rPr>
      </w:pPr>
      <w:r>
        <w:rPr>
          <w:rFonts w:ascii="仿宋" w:eastAsia="仿宋" w:hAnsi="仿宋" w:cs="仿宋_GB2312" w:hint="eastAsia"/>
          <w:color w:val="10000A"/>
          <w:lang w:val="zh-CN"/>
        </w:rPr>
        <w:t>需求：项目总投资规模、已完成投资规模及资金缺口（分别列示资本金缺口及项目建设缺口）介绍。</w:t>
      </w:r>
    </w:p>
    <w:p w:rsidR="00AB043A" w:rsidRDefault="00AB043A" w:rsidP="00AB043A">
      <w:pPr>
        <w:spacing w:line="540" w:lineRule="exact"/>
        <w:ind w:firstLineChars="200" w:firstLine="640"/>
        <w:rPr>
          <w:rFonts w:ascii="仿宋" w:eastAsia="仿宋" w:hAnsi="仿宋" w:cs="仿宋_GB2312"/>
          <w:color w:val="10000A"/>
          <w:lang w:val="zh-CN"/>
        </w:rPr>
      </w:pPr>
      <w:r>
        <w:rPr>
          <w:rFonts w:ascii="仿宋" w:eastAsia="仿宋" w:hAnsi="仿宋" w:cs="仿宋_GB2312" w:hint="eastAsia"/>
          <w:color w:val="10000A"/>
          <w:lang w:val="zh-CN"/>
        </w:rPr>
        <w:t>出资方式：基金通过采取何种方式出资的介绍（包括股权、债权、股债结合方式的选择及相应规模）。</w:t>
      </w:r>
    </w:p>
    <w:p w:rsidR="004D74EF" w:rsidRDefault="004D74EF" w:rsidP="00AB043A">
      <w:pPr>
        <w:spacing w:line="540" w:lineRule="exact"/>
        <w:ind w:firstLineChars="200" w:firstLine="640"/>
        <w:rPr>
          <w:rFonts w:ascii="仿宋" w:eastAsia="仿宋" w:hAnsi="仿宋" w:cs="仿宋_GB2312"/>
          <w:color w:val="10000A"/>
          <w:lang w:val="zh-CN"/>
        </w:rPr>
      </w:pPr>
      <w:r>
        <w:rPr>
          <w:rFonts w:ascii="仿宋" w:eastAsia="仿宋" w:hAnsi="仿宋" w:cs="仿宋_GB2312" w:hint="eastAsia"/>
          <w:color w:val="10000A"/>
          <w:lang w:val="zh-CN"/>
        </w:rPr>
        <w:t>若以</w:t>
      </w:r>
      <w:r w:rsidR="004D6448">
        <w:rPr>
          <w:rFonts w:ascii="仿宋" w:eastAsia="仿宋" w:hAnsi="仿宋" w:cs="仿宋_GB2312" w:hint="eastAsia"/>
          <w:color w:val="10000A"/>
          <w:lang w:val="zh-CN"/>
        </w:rPr>
        <w:t>股权或股债结合</w:t>
      </w:r>
      <w:r>
        <w:rPr>
          <w:rFonts w:ascii="仿宋" w:eastAsia="仿宋" w:hAnsi="仿宋" w:cs="仿宋_GB2312" w:hint="eastAsia"/>
          <w:color w:val="10000A"/>
          <w:lang w:val="zh-CN"/>
        </w:rPr>
        <w:t>投资方式参与，</w:t>
      </w:r>
      <w:r w:rsidR="002D68AD">
        <w:rPr>
          <w:rFonts w:ascii="仿宋" w:eastAsia="仿宋" w:hAnsi="仿宋" w:cs="仿宋_GB2312" w:hint="eastAsia"/>
          <w:color w:val="10000A"/>
          <w:lang w:val="zh-CN"/>
        </w:rPr>
        <w:t>出资</w:t>
      </w:r>
      <w:r>
        <w:rPr>
          <w:rFonts w:ascii="仿宋" w:eastAsia="仿宋" w:hAnsi="仿宋" w:cs="仿宋_GB2312" w:hint="eastAsia"/>
          <w:color w:val="10000A"/>
          <w:lang w:val="zh-CN"/>
        </w:rPr>
        <w:t>后股权结构：</w:t>
      </w:r>
    </w:p>
    <w:tbl>
      <w:tblPr>
        <w:tblW w:w="8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80"/>
        <w:gridCol w:w="1842"/>
        <w:gridCol w:w="1276"/>
        <w:gridCol w:w="1945"/>
      </w:tblGrid>
      <w:tr w:rsidR="004D74EF" w:rsidRPr="004D74EF" w:rsidTr="002D68AD">
        <w:trPr>
          <w:trHeight w:val="460"/>
          <w:jc w:val="center"/>
        </w:trPr>
        <w:tc>
          <w:tcPr>
            <w:tcW w:w="3280" w:type="dxa"/>
          </w:tcPr>
          <w:p w:rsidR="004D74EF" w:rsidRPr="004D74EF" w:rsidRDefault="004D74EF" w:rsidP="003C1627">
            <w:pPr>
              <w:spacing w:line="360" w:lineRule="auto"/>
              <w:ind w:firstLineChars="98" w:firstLine="236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股东名称</w:t>
            </w:r>
          </w:p>
        </w:tc>
        <w:tc>
          <w:tcPr>
            <w:tcW w:w="1842" w:type="dxa"/>
          </w:tcPr>
          <w:p w:rsidR="004D74EF" w:rsidRPr="004D74EF" w:rsidRDefault="004D74EF" w:rsidP="004D74EF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出资额（万元）</w:t>
            </w:r>
          </w:p>
        </w:tc>
        <w:tc>
          <w:tcPr>
            <w:tcW w:w="1276" w:type="dxa"/>
          </w:tcPr>
          <w:p w:rsidR="004D74EF" w:rsidRPr="004D74EF" w:rsidRDefault="004D74EF" w:rsidP="003C1627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出资形式</w:t>
            </w:r>
          </w:p>
        </w:tc>
        <w:tc>
          <w:tcPr>
            <w:tcW w:w="1945" w:type="dxa"/>
          </w:tcPr>
          <w:p w:rsidR="004D74EF" w:rsidRPr="004D74EF" w:rsidRDefault="004D74EF" w:rsidP="003C1627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股权比例（％）</w:t>
            </w:r>
          </w:p>
        </w:tc>
      </w:tr>
      <w:tr w:rsidR="004D74EF" w:rsidRPr="004D74EF" w:rsidTr="002D68AD">
        <w:trPr>
          <w:trHeight w:val="302"/>
          <w:jc w:val="center"/>
        </w:trPr>
        <w:tc>
          <w:tcPr>
            <w:tcW w:w="3280" w:type="dxa"/>
          </w:tcPr>
          <w:p w:rsidR="004D74EF" w:rsidRPr="004D74EF" w:rsidRDefault="004D74EF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sz w:val="24"/>
                <w:szCs w:val="24"/>
              </w:rPr>
              <w:t>原股东1</w:t>
            </w:r>
          </w:p>
        </w:tc>
        <w:tc>
          <w:tcPr>
            <w:tcW w:w="1842" w:type="dxa"/>
          </w:tcPr>
          <w:p w:rsidR="004D74EF" w:rsidRPr="004D74EF" w:rsidRDefault="004D74EF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4D74EF" w:rsidRPr="004D74EF" w:rsidRDefault="004D74EF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45" w:type="dxa"/>
          </w:tcPr>
          <w:p w:rsidR="004D74EF" w:rsidRPr="004D74EF" w:rsidRDefault="004D74EF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D74EF" w:rsidRPr="004D74EF" w:rsidTr="002D68AD">
        <w:trPr>
          <w:trHeight w:val="302"/>
          <w:jc w:val="center"/>
        </w:trPr>
        <w:tc>
          <w:tcPr>
            <w:tcW w:w="3280" w:type="dxa"/>
          </w:tcPr>
          <w:p w:rsidR="004D74EF" w:rsidRPr="004D74EF" w:rsidRDefault="004D74EF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sz w:val="24"/>
                <w:szCs w:val="24"/>
              </w:rPr>
              <w:t>原股东2</w:t>
            </w:r>
          </w:p>
        </w:tc>
        <w:tc>
          <w:tcPr>
            <w:tcW w:w="1842" w:type="dxa"/>
          </w:tcPr>
          <w:p w:rsidR="004D74EF" w:rsidRPr="004D74EF" w:rsidRDefault="004D74EF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4D74EF" w:rsidRPr="004D74EF" w:rsidRDefault="004D74EF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45" w:type="dxa"/>
          </w:tcPr>
          <w:p w:rsidR="004D74EF" w:rsidRPr="004D74EF" w:rsidRDefault="004D74EF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D74EF" w:rsidRPr="004D74EF" w:rsidTr="002D68AD">
        <w:trPr>
          <w:trHeight w:val="293"/>
          <w:jc w:val="center"/>
        </w:trPr>
        <w:tc>
          <w:tcPr>
            <w:tcW w:w="3280" w:type="dxa"/>
          </w:tcPr>
          <w:p w:rsidR="004D74EF" w:rsidRPr="004D74EF" w:rsidRDefault="004D74EF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D74EF">
              <w:rPr>
                <w:rFonts w:ascii="仿宋" w:eastAsia="仿宋" w:hAnsi="仿宋" w:cs="Arial" w:hint="eastAsia"/>
                <w:color w:val="333333"/>
                <w:sz w:val="24"/>
                <w:szCs w:val="24"/>
              </w:rPr>
              <w:t>原股东3</w:t>
            </w:r>
          </w:p>
        </w:tc>
        <w:tc>
          <w:tcPr>
            <w:tcW w:w="1842" w:type="dxa"/>
          </w:tcPr>
          <w:p w:rsidR="004D74EF" w:rsidRPr="004D74EF" w:rsidRDefault="004D74EF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4D74EF" w:rsidRPr="004D74EF" w:rsidRDefault="004D74EF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45" w:type="dxa"/>
          </w:tcPr>
          <w:p w:rsidR="004D74EF" w:rsidRPr="004D74EF" w:rsidRDefault="004D74EF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D74EF" w:rsidRPr="004D74EF" w:rsidTr="002D68AD">
        <w:trPr>
          <w:trHeight w:val="293"/>
          <w:jc w:val="center"/>
        </w:trPr>
        <w:tc>
          <w:tcPr>
            <w:tcW w:w="3280" w:type="dxa"/>
          </w:tcPr>
          <w:p w:rsidR="004D74EF" w:rsidRPr="004D74EF" w:rsidRDefault="004D74EF" w:rsidP="004D74EF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sz w:val="24"/>
                <w:szCs w:val="24"/>
              </w:rPr>
              <w:t>原股东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N</w:t>
            </w:r>
          </w:p>
        </w:tc>
        <w:tc>
          <w:tcPr>
            <w:tcW w:w="1842" w:type="dxa"/>
          </w:tcPr>
          <w:p w:rsidR="004D74EF" w:rsidRPr="004D74EF" w:rsidRDefault="004D74EF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4D74EF" w:rsidRPr="004D74EF" w:rsidRDefault="004D74EF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45" w:type="dxa"/>
          </w:tcPr>
          <w:p w:rsidR="004D74EF" w:rsidRPr="004D74EF" w:rsidRDefault="004D74EF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D74EF" w:rsidRPr="004D74EF" w:rsidTr="002D68AD">
        <w:trPr>
          <w:trHeight w:val="293"/>
          <w:jc w:val="center"/>
        </w:trPr>
        <w:tc>
          <w:tcPr>
            <w:tcW w:w="3280" w:type="dxa"/>
          </w:tcPr>
          <w:p w:rsidR="004D74EF" w:rsidRPr="004D74EF" w:rsidRDefault="004D74EF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sz w:val="24"/>
                <w:szCs w:val="24"/>
              </w:rPr>
              <w:t>西安合作发展基金</w:t>
            </w:r>
          </w:p>
        </w:tc>
        <w:tc>
          <w:tcPr>
            <w:tcW w:w="1842" w:type="dxa"/>
          </w:tcPr>
          <w:p w:rsidR="004D74EF" w:rsidRPr="004D74EF" w:rsidRDefault="004D74EF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4D74EF" w:rsidRPr="004D74EF" w:rsidRDefault="004D74EF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45" w:type="dxa"/>
          </w:tcPr>
          <w:p w:rsidR="004D74EF" w:rsidRPr="004D74EF" w:rsidRDefault="004D74EF" w:rsidP="003C162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D74EF" w:rsidRPr="004D74EF" w:rsidTr="002D68AD">
        <w:trPr>
          <w:trHeight w:val="459"/>
          <w:jc w:val="center"/>
        </w:trPr>
        <w:tc>
          <w:tcPr>
            <w:tcW w:w="3280" w:type="dxa"/>
            <w:tcBorders>
              <w:bottom w:val="single" w:sz="4" w:space="0" w:color="auto"/>
            </w:tcBorders>
          </w:tcPr>
          <w:p w:rsidR="004D74EF" w:rsidRPr="004D74EF" w:rsidRDefault="004D74EF" w:rsidP="003C1627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合  计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D74EF" w:rsidRPr="004D74EF" w:rsidRDefault="004D74EF" w:rsidP="003C1627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D74EF" w:rsidRPr="004D74EF" w:rsidRDefault="004D74EF" w:rsidP="003C1627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4D74EF" w:rsidRPr="004D74EF" w:rsidRDefault="004D74EF" w:rsidP="003C1627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4D74E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100%</w:t>
            </w:r>
          </w:p>
        </w:tc>
      </w:tr>
    </w:tbl>
    <w:p w:rsidR="00AB043A" w:rsidRDefault="00AB043A" w:rsidP="004D74EF">
      <w:pPr>
        <w:spacing w:line="540" w:lineRule="exact"/>
        <w:ind w:firstLineChars="100" w:firstLine="320"/>
        <w:rPr>
          <w:rFonts w:ascii="仿宋" w:eastAsia="仿宋" w:hAnsi="仿宋" w:cs="仿宋_GB2312"/>
          <w:color w:val="10000A"/>
          <w:lang w:val="zh-CN"/>
        </w:rPr>
      </w:pPr>
      <w:r>
        <w:rPr>
          <w:rFonts w:ascii="仿宋" w:eastAsia="仿宋" w:hAnsi="仿宋" w:cs="仿宋_GB2312" w:hint="eastAsia"/>
          <w:kern w:val="44"/>
        </w:rPr>
        <w:lastRenderedPageBreak/>
        <w:t>（二</w:t>
      </w:r>
      <w:r w:rsidRPr="009F5443">
        <w:rPr>
          <w:rFonts w:ascii="仿宋" w:eastAsia="仿宋" w:hAnsi="仿宋" w:cs="仿宋_GB2312" w:hint="eastAsia"/>
          <w:kern w:val="44"/>
        </w:rPr>
        <w:t>）</w:t>
      </w:r>
      <w:r>
        <w:rPr>
          <w:rFonts w:ascii="仿宋" w:eastAsia="仿宋" w:hAnsi="仿宋" w:cs="仿宋_GB2312" w:hint="eastAsia"/>
          <w:kern w:val="44"/>
        </w:rPr>
        <w:t>基金退出介绍</w:t>
      </w:r>
    </w:p>
    <w:p w:rsidR="00932B42" w:rsidRDefault="00AB043A">
      <w:pPr>
        <w:spacing w:line="560" w:lineRule="exact"/>
        <w:ind w:firstLine="555"/>
        <w:jc w:val="left"/>
        <w:rPr>
          <w:rFonts w:ascii="仿宋" w:eastAsia="仿宋" w:hAnsi="仿宋" w:cs="仿宋_GB2312"/>
          <w:kern w:val="44"/>
        </w:rPr>
      </w:pPr>
      <w:r w:rsidRPr="00954B4A">
        <w:rPr>
          <w:rFonts w:ascii="仿宋" w:eastAsia="仿宋" w:hAnsi="仿宋" w:cs="仿宋_GB2312" w:hint="eastAsia"/>
          <w:kern w:val="44"/>
        </w:rPr>
        <w:t>对于</w:t>
      </w:r>
      <w:r>
        <w:rPr>
          <w:rFonts w:ascii="仿宋" w:eastAsia="仿宋" w:hAnsi="仿宋" w:cs="仿宋_GB2312" w:hint="eastAsia"/>
          <w:kern w:val="44"/>
        </w:rPr>
        <w:t>基金退出的资金来源及保障措施进行介绍，并对资金</w:t>
      </w:r>
      <w:r w:rsidRPr="00954B4A">
        <w:rPr>
          <w:rFonts w:ascii="仿宋" w:eastAsia="仿宋" w:hAnsi="仿宋" w:cs="仿宋_GB2312" w:hint="eastAsia"/>
          <w:kern w:val="44"/>
        </w:rPr>
        <w:t>的路径进行详细说明。</w:t>
      </w:r>
    </w:p>
    <w:p w:rsidR="00FD2425" w:rsidRPr="00C86869" w:rsidRDefault="00FD2425" w:rsidP="00DF3AC0">
      <w:pPr>
        <w:spacing w:line="560" w:lineRule="exact"/>
        <w:rPr>
          <w:rFonts w:ascii="仿宋" w:eastAsia="仿宋" w:hAnsi="仿宋" w:cs="仿宋_GB2312"/>
        </w:rPr>
      </w:pPr>
    </w:p>
    <w:p w:rsidR="00FD2425" w:rsidRPr="00C86869" w:rsidRDefault="00FD2425" w:rsidP="00DF3AC0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</w:p>
    <w:p w:rsidR="00FD2425" w:rsidRPr="00C86869" w:rsidRDefault="00FD2425" w:rsidP="00DF3AC0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</w:p>
    <w:p w:rsidR="00284E5A" w:rsidRPr="00C86869" w:rsidRDefault="00284E5A" w:rsidP="00DF3AC0">
      <w:pPr>
        <w:spacing w:line="560" w:lineRule="exact"/>
        <w:jc w:val="right"/>
        <w:rPr>
          <w:rFonts w:ascii="仿宋" w:eastAsia="仿宋" w:hAnsi="仿宋" w:cs="仿宋_GB2312"/>
          <w:szCs w:val="32"/>
        </w:rPr>
      </w:pPr>
    </w:p>
    <w:sectPr w:rsidR="00284E5A" w:rsidRPr="00C86869" w:rsidSect="00FD242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3174" w:rsidRDefault="002F3174" w:rsidP="00E36129">
      <w:r>
        <w:separator/>
      </w:r>
    </w:p>
  </w:endnote>
  <w:endnote w:type="continuationSeparator" w:id="1">
    <w:p w:rsidR="002F3174" w:rsidRDefault="002F3174" w:rsidP="00E36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楷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3174" w:rsidRDefault="002F3174" w:rsidP="00E36129">
      <w:r>
        <w:separator/>
      </w:r>
    </w:p>
  </w:footnote>
  <w:footnote w:type="continuationSeparator" w:id="1">
    <w:p w:rsidR="002F3174" w:rsidRDefault="002F3174" w:rsidP="00E361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52B40"/>
    <w:multiLevelType w:val="multilevel"/>
    <w:tmpl w:val="15E52B40"/>
    <w:lvl w:ilvl="0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6593472"/>
    <w:rsid w:val="00012D96"/>
    <w:rsid w:val="00034048"/>
    <w:rsid w:val="0005782D"/>
    <w:rsid w:val="00085AC5"/>
    <w:rsid w:val="000B178A"/>
    <w:rsid w:val="001023FA"/>
    <w:rsid w:val="001B44B7"/>
    <w:rsid w:val="001D2AB8"/>
    <w:rsid w:val="00284E5A"/>
    <w:rsid w:val="002875D6"/>
    <w:rsid w:val="002D68AD"/>
    <w:rsid w:val="002F3174"/>
    <w:rsid w:val="00323756"/>
    <w:rsid w:val="00400A91"/>
    <w:rsid w:val="004D6448"/>
    <w:rsid w:val="004D74EF"/>
    <w:rsid w:val="0050050A"/>
    <w:rsid w:val="00564568"/>
    <w:rsid w:val="005E690B"/>
    <w:rsid w:val="006270F2"/>
    <w:rsid w:val="00680F34"/>
    <w:rsid w:val="006B6790"/>
    <w:rsid w:val="006E50EE"/>
    <w:rsid w:val="006F23A1"/>
    <w:rsid w:val="007B6047"/>
    <w:rsid w:val="007F2F3D"/>
    <w:rsid w:val="00932B42"/>
    <w:rsid w:val="00946B17"/>
    <w:rsid w:val="0095454E"/>
    <w:rsid w:val="00954B4A"/>
    <w:rsid w:val="009A51C6"/>
    <w:rsid w:val="009C04D5"/>
    <w:rsid w:val="00A43AC9"/>
    <w:rsid w:val="00AB043A"/>
    <w:rsid w:val="00AB41B2"/>
    <w:rsid w:val="00B07E7C"/>
    <w:rsid w:val="00B10134"/>
    <w:rsid w:val="00B74A0F"/>
    <w:rsid w:val="00BF4C9A"/>
    <w:rsid w:val="00C26EBB"/>
    <w:rsid w:val="00C36E0B"/>
    <w:rsid w:val="00C44701"/>
    <w:rsid w:val="00C62ABF"/>
    <w:rsid w:val="00C6344E"/>
    <w:rsid w:val="00C86869"/>
    <w:rsid w:val="00D23EB0"/>
    <w:rsid w:val="00D70094"/>
    <w:rsid w:val="00DC7EC2"/>
    <w:rsid w:val="00DF3AC0"/>
    <w:rsid w:val="00E36129"/>
    <w:rsid w:val="00F01BA6"/>
    <w:rsid w:val="00F72C3E"/>
    <w:rsid w:val="00FA68A1"/>
    <w:rsid w:val="00FD2425"/>
    <w:rsid w:val="0ADE331D"/>
    <w:rsid w:val="26593472"/>
    <w:rsid w:val="38B2717D"/>
    <w:rsid w:val="44B846C0"/>
    <w:rsid w:val="66694790"/>
    <w:rsid w:val="739C35A8"/>
    <w:rsid w:val="77CB5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2425"/>
    <w:pPr>
      <w:widowControl w:val="0"/>
      <w:jc w:val="both"/>
    </w:pPr>
    <w:rPr>
      <w:rFonts w:eastAsia="方正仿宋简体"/>
      <w:kern w:val="2"/>
      <w:sz w:val="32"/>
      <w:szCs w:val="22"/>
    </w:rPr>
  </w:style>
  <w:style w:type="paragraph" w:styleId="2">
    <w:name w:val="heading 2"/>
    <w:basedOn w:val="a"/>
    <w:next w:val="a"/>
    <w:qFormat/>
    <w:rsid w:val="00FD2425"/>
    <w:pPr>
      <w:keepNext/>
      <w:keepLines/>
      <w:tabs>
        <w:tab w:val="left" w:pos="840"/>
      </w:tabs>
      <w:ind w:firstLineChars="200" w:firstLine="200"/>
      <w:outlineLvl w:val="1"/>
    </w:pPr>
    <w:rPr>
      <w:rFonts w:ascii="Cambria" w:hAnsi="Cambria"/>
      <w:b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qFormat/>
    <w:rsid w:val="00FD2425"/>
    <w:pPr>
      <w:ind w:firstLineChars="200" w:firstLine="200"/>
      <w:jc w:val="left"/>
      <w:outlineLvl w:val="0"/>
    </w:pPr>
    <w:rPr>
      <w:rFonts w:ascii="Cambria" w:hAnsi="Cambria"/>
      <w:b/>
      <w:bCs/>
      <w:szCs w:val="32"/>
    </w:rPr>
  </w:style>
  <w:style w:type="table" w:styleId="a4">
    <w:name w:val="Table Grid"/>
    <w:basedOn w:val="a1"/>
    <w:rsid w:val="00FD242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E361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E36129"/>
    <w:rPr>
      <w:rFonts w:eastAsia="方正仿宋简体"/>
      <w:kern w:val="2"/>
      <w:sz w:val="18"/>
      <w:szCs w:val="18"/>
    </w:rPr>
  </w:style>
  <w:style w:type="paragraph" w:styleId="a6">
    <w:name w:val="footer"/>
    <w:basedOn w:val="a"/>
    <w:link w:val="Char0"/>
    <w:rsid w:val="00E361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E36129"/>
    <w:rPr>
      <w:rFonts w:eastAsia="方正仿宋简体"/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DF3AC0"/>
    <w:pPr>
      <w:ind w:firstLineChars="200" w:firstLine="420"/>
    </w:pPr>
  </w:style>
  <w:style w:type="paragraph" w:styleId="a8">
    <w:name w:val="Balloon Text"/>
    <w:basedOn w:val="a"/>
    <w:link w:val="Char1"/>
    <w:rsid w:val="005E690B"/>
    <w:rPr>
      <w:sz w:val="18"/>
      <w:szCs w:val="18"/>
    </w:rPr>
  </w:style>
  <w:style w:type="character" w:customStyle="1" w:styleId="Char1">
    <w:name w:val="批注框文本 Char"/>
    <w:basedOn w:val="a0"/>
    <w:link w:val="a8"/>
    <w:rsid w:val="005E690B"/>
    <w:rPr>
      <w:rFonts w:eastAsia="方正仿宋简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290</Words>
  <Characters>1653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Company>微软中国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隋成岩</dc:creator>
  <cp:lastModifiedBy>Administrator</cp:lastModifiedBy>
  <cp:revision>16</cp:revision>
  <dcterms:created xsi:type="dcterms:W3CDTF">2016-02-23T13:30:00Z</dcterms:created>
  <dcterms:modified xsi:type="dcterms:W3CDTF">2016-03-07T08:06:00Z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